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D1" w:rsidRPr="00D628B3" w:rsidRDefault="00932BD1" w:rsidP="00932BD1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 w:rsidRPr="00D628B3">
        <w:rPr>
          <w:rFonts w:ascii="Arial" w:hAnsi="Arial" w:cs="Arial"/>
          <w:b/>
          <w:sz w:val="44"/>
          <w:szCs w:val="30"/>
        </w:rPr>
        <w:t>INFORMACE ze zasedání ZO dne 14. 1. 2016</w:t>
      </w:r>
    </w:p>
    <w:p w:rsidR="00932BD1" w:rsidRPr="00D628B3" w:rsidRDefault="00932BD1" w:rsidP="00932BD1">
      <w:pPr>
        <w:tabs>
          <w:tab w:val="left" w:pos="10773"/>
        </w:tabs>
        <w:spacing w:after="0"/>
        <w:ind w:right="-1"/>
        <w:rPr>
          <w:rFonts w:ascii="Arial" w:hAnsi="Arial" w:cs="Arial"/>
          <w:sz w:val="28"/>
          <w:szCs w:val="30"/>
        </w:rPr>
      </w:pPr>
      <w:r w:rsidRPr="00D628B3">
        <w:rPr>
          <w:rFonts w:ascii="Arial" w:hAnsi="Arial" w:cs="Arial"/>
          <w:sz w:val="28"/>
          <w:szCs w:val="30"/>
        </w:rPr>
        <w:t xml:space="preserve">Přítomni: Klikar, Vágenknechtová, Vávra, Těhníková, Hendrych, Paličová, Tůma </w:t>
      </w:r>
    </w:p>
    <w:p w:rsidR="00474502" w:rsidRPr="00D628B3" w:rsidRDefault="00932BD1" w:rsidP="00474502">
      <w:pPr>
        <w:spacing w:after="0"/>
        <w:rPr>
          <w:rFonts w:ascii="Arial" w:hAnsi="Arial" w:cs="Arial"/>
          <w:sz w:val="32"/>
          <w:szCs w:val="30"/>
        </w:rPr>
      </w:pPr>
      <w:r w:rsidRPr="00D628B3">
        <w:rPr>
          <w:rFonts w:ascii="Arial" w:hAnsi="Arial" w:cs="Arial"/>
          <w:b/>
          <w:sz w:val="32"/>
          <w:szCs w:val="28"/>
        </w:rPr>
        <w:t>1.)</w:t>
      </w:r>
      <w:r w:rsidRPr="00D628B3">
        <w:rPr>
          <w:rFonts w:ascii="Arial" w:hAnsi="Arial" w:cs="Arial"/>
          <w:sz w:val="32"/>
          <w:szCs w:val="28"/>
        </w:rPr>
        <w:t xml:space="preserve"> ZO projednalo došlé faktury od posledního zasedání </w:t>
      </w:r>
      <w:r w:rsidRPr="00D628B3">
        <w:rPr>
          <w:rFonts w:ascii="Arial" w:hAnsi="Arial" w:cs="Arial"/>
          <w:sz w:val="32"/>
          <w:szCs w:val="30"/>
        </w:rPr>
        <w:t xml:space="preserve">(vč. DPH): GO oplocení pohořského hřbitova včetně ořezu </w:t>
      </w:r>
      <w:proofErr w:type="spellStart"/>
      <w:r w:rsidRPr="00D628B3">
        <w:rPr>
          <w:rFonts w:ascii="Arial" w:hAnsi="Arial" w:cs="Arial"/>
          <w:sz w:val="32"/>
          <w:szCs w:val="30"/>
        </w:rPr>
        <w:t>thůjí</w:t>
      </w:r>
      <w:proofErr w:type="spellEnd"/>
      <w:r w:rsidRPr="00D628B3">
        <w:rPr>
          <w:rFonts w:ascii="Arial" w:hAnsi="Arial" w:cs="Arial"/>
          <w:sz w:val="32"/>
          <w:szCs w:val="30"/>
        </w:rPr>
        <w:t>, zemních a zednických prací = 166.264,-Kč</w:t>
      </w:r>
      <w:r w:rsidR="00550317" w:rsidRPr="00D628B3">
        <w:rPr>
          <w:rFonts w:ascii="Arial" w:hAnsi="Arial" w:cs="Arial"/>
          <w:sz w:val="32"/>
          <w:szCs w:val="30"/>
        </w:rPr>
        <w:t xml:space="preserve"> + </w:t>
      </w:r>
      <w:r w:rsidRPr="00D628B3">
        <w:rPr>
          <w:rFonts w:ascii="Arial" w:hAnsi="Arial" w:cs="Arial"/>
          <w:sz w:val="32"/>
          <w:szCs w:val="30"/>
        </w:rPr>
        <w:t>renovace vstupní kované brány</w:t>
      </w:r>
      <w:r w:rsidR="00550317" w:rsidRPr="00D628B3">
        <w:rPr>
          <w:rFonts w:ascii="Arial" w:hAnsi="Arial" w:cs="Arial"/>
          <w:sz w:val="32"/>
          <w:szCs w:val="30"/>
        </w:rPr>
        <w:t xml:space="preserve"> = 9.629,-Kč, předláždění okolo kanálů v chodníku na „</w:t>
      </w:r>
      <w:proofErr w:type="spellStart"/>
      <w:r w:rsidR="00550317" w:rsidRPr="00D628B3">
        <w:rPr>
          <w:rFonts w:ascii="Arial" w:hAnsi="Arial" w:cs="Arial"/>
          <w:sz w:val="32"/>
          <w:szCs w:val="30"/>
        </w:rPr>
        <w:t>Kolářák</w:t>
      </w:r>
      <w:proofErr w:type="spellEnd"/>
      <w:r w:rsidR="00550317" w:rsidRPr="00D628B3">
        <w:rPr>
          <w:rFonts w:ascii="Arial" w:hAnsi="Arial" w:cs="Arial"/>
          <w:sz w:val="32"/>
          <w:szCs w:val="30"/>
        </w:rPr>
        <w:t>“ (</w:t>
      </w:r>
      <w:proofErr w:type="spellStart"/>
      <w:r w:rsidR="00550317" w:rsidRPr="00D628B3">
        <w:rPr>
          <w:rFonts w:ascii="Arial" w:hAnsi="Arial" w:cs="Arial"/>
          <w:sz w:val="32"/>
          <w:szCs w:val="30"/>
        </w:rPr>
        <w:t>pluhování</w:t>
      </w:r>
      <w:proofErr w:type="spellEnd"/>
      <w:r w:rsidR="00550317" w:rsidRPr="00D628B3">
        <w:rPr>
          <w:rFonts w:ascii="Arial" w:hAnsi="Arial" w:cs="Arial"/>
          <w:sz w:val="32"/>
          <w:szCs w:val="30"/>
        </w:rPr>
        <w:t>) = 9.173,-Kč, montáž, demontáž + doprava lešení při opravách komínů v </w:t>
      </w:r>
      <w:proofErr w:type="spellStart"/>
      <w:r w:rsidR="00550317" w:rsidRPr="00D628B3">
        <w:rPr>
          <w:rFonts w:ascii="Arial" w:hAnsi="Arial" w:cs="Arial"/>
          <w:sz w:val="32"/>
          <w:szCs w:val="30"/>
        </w:rPr>
        <w:t>Tuhaňce</w:t>
      </w:r>
      <w:proofErr w:type="spellEnd"/>
      <w:r w:rsidR="00550317" w:rsidRPr="00D628B3">
        <w:rPr>
          <w:rFonts w:ascii="Arial" w:hAnsi="Arial" w:cs="Arial"/>
          <w:sz w:val="32"/>
          <w:szCs w:val="30"/>
        </w:rPr>
        <w:t xml:space="preserve"> a na Pohoří </w:t>
      </w:r>
      <w:proofErr w:type="gramStart"/>
      <w:r w:rsidR="00550317" w:rsidRPr="00D628B3">
        <w:rPr>
          <w:rFonts w:ascii="Arial" w:hAnsi="Arial" w:cs="Arial"/>
          <w:sz w:val="32"/>
          <w:szCs w:val="30"/>
        </w:rPr>
        <w:t>č.p.</w:t>
      </w:r>
      <w:proofErr w:type="gramEnd"/>
      <w:r w:rsidR="00550317" w:rsidRPr="00D628B3">
        <w:rPr>
          <w:rFonts w:ascii="Arial" w:hAnsi="Arial" w:cs="Arial"/>
          <w:sz w:val="32"/>
          <w:szCs w:val="30"/>
        </w:rPr>
        <w:t xml:space="preserve"> 22 = 6.474,-Kč, </w:t>
      </w:r>
      <w:r w:rsidR="00077A80" w:rsidRPr="00D628B3">
        <w:rPr>
          <w:rFonts w:ascii="Arial" w:hAnsi="Arial" w:cs="Arial"/>
          <w:sz w:val="32"/>
          <w:szCs w:val="30"/>
        </w:rPr>
        <w:t xml:space="preserve">výkop a odvodnění základů a otlučení části nesoudržné omítky na zvonici u OÚ (bez lešení) = 28.575,-Kč, oprava zvonového kontejneru na sklo = 1.997,-Kč, nákup 6 ks osvětlovacích LED panelů do velké zasedací místnosti OÚ = 38. 359,-Kč, </w:t>
      </w:r>
      <w:r w:rsidR="00A83A46" w:rsidRPr="00D628B3">
        <w:rPr>
          <w:rFonts w:ascii="Arial" w:hAnsi="Arial" w:cs="Arial"/>
          <w:sz w:val="32"/>
          <w:szCs w:val="30"/>
        </w:rPr>
        <w:t>nákup 2.500 m kabelu AES na rekonstrukci míst. rozhlasu = 48.158,-Kč, úhrada poplatku za zvláštní užívání silnice III/2841 KSSLK pro pořádání burz na „</w:t>
      </w:r>
      <w:proofErr w:type="spellStart"/>
      <w:r w:rsidR="00A83A46" w:rsidRPr="00D628B3">
        <w:rPr>
          <w:rFonts w:ascii="Arial" w:hAnsi="Arial" w:cs="Arial"/>
          <w:sz w:val="32"/>
          <w:szCs w:val="30"/>
        </w:rPr>
        <w:t>Nouzovce</w:t>
      </w:r>
      <w:proofErr w:type="spellEnd"/>
      <w:r w:rsidR="00A83A46" w:rsidRPr="00D628B3">
        <w:rPr>
          <w:rFonts w:ascii="Arial" w:hAnsi="Arial" w:cs="Arial"/>
          <w:sz w:val="32"/>
          <w:szCs w:val="30"/>
        </w:rPr>
        <w:t xml:space="preserve">“ v r. 2016 = 9.750,-Kč, </w:t>
      </w:r>
      <w:r w:rsidR="00A83A46" w:rsidRPr="00D628B3">
        <w:rPr>
          <w:rFonts w:ascii="Arial" w:hAnsi="Arial" w:cs="Arial"/>
          <w:sz w:val="32"/>
          <w:szCs w:val="26"/>
        </w:rPr>
        <w:t>který bude pořadateli (p. Fišer) připočten k poplatku ze vstupného</w:t>
      </w:r>
      <w:r w:rsidR="00A83A46" w:rsidRPr="00D628B3">
        <w:rPr>
          <w:rFonts w:ascii="Arial" w:hAnsi="Arial" w:cs="Arial"/>
          <w:sz w:val="28"/>
          <w:szCs w:val="30"/>
        </w:rPr>
        <w:t xml:space="preserve">, </w:t>
      </w:r>
      <w:r w:rsidR="00A83A46" w:rsidRPr="00D628B3">
        <w:rPr>
          <w:rFonts w:ascii="Arial" w:hAnsi="Arial" w:cs="Arial"/>
          <w:sz w:val="32"/>
          <w:szCs w:val="30"/>
        </w:rPr>
        <w:t xml:space="preserve">likvidace „N“ odpadů ze SD za II. pololetí = 9.413,-Kč </w:t>
      </w:r>
      <w:r w:rsidR="00077A80" w:rsidRPr="00D628B3">
        <w:rPr>
          <w:rFonts w:ascii="Arial" w:hAnsi="Arial" w:cs="Arial"/>
          <w:sz w:val="32"/>
          <w:szCs w:val="30"/>
        </w:rPr>
        <w:t xml:space="preserve"> </w:t>
      </w:r>
    </w:p>
    <w:p w:rsidR="00474502" w:rsidRPr="00D628B3" w:rsidRDefault="00474502" w:rsidP="00474502">
      <w:pPr>
        <w:spacing w:after="0"/>
        <w:rPr>
          <w:rFonts w:ascii="Arial" w:hAnsi="Arial" w:cs="Arial"/>
          <w:sz w:val="32"/>
          <w:szCs w:val="30"/>
        </w:rPr>
      </w:pPr>
      <w:r w:rsidRPr="00D628B3">
        <w:rPr>
          <w:rFonts w:ascii="Arial" w:hAnsi="Arial" w:cs="Arial"/>
          <w:b/>
          <w:sz w:val="32"/>
          <w:szCs w:val="28"/>
        </w:rPr>
        <w:t>2.)</w:t>
      </w:r>
      <w:r w:rsidRPr="00D628B3">
        <w:rPr>
          <w:rFonts w:ascii="Arial" w:hAnsi="Arial" w:cs="Arial"/>
          <w:sz w:val="32"/>
          <w:szCs w:val="28"/>
        </w:rPr>
        <w:t xml:space="preserve"> ZO</w:t>
      </w:r>
      <w:r w:rsidR="00A83A46" w:rsidRPr="00D628B3">
        <w:rPr>
          <w:rFonts w:ascii="Arial" w:hAnsi="Arial" w:cs="Arial"/>
          <w:sz w:val="32"/>
          <w:szCs w:val="30"/>
        </w:rPr>
        <w:t xml:space="preserve"> </w:t>
      </w:r>
      <w:r w:rsidRPr="00D628B3">
        <w:rPr>
          <w:rFonts w:ascii="Arial" w:hAnsi="Arial" w:cs="Arial"/>
          <w:sz w:val="32"/>
          <w:szCs w:val="30"/>
        </w:rPr>
        <w:t xml:space="preserve">bylo informováno o úspěšné změně dodavatele elektřiny (nově NANO </w:t>
      </w:r>
      <w:proofErr w:type="spellStart"/>
      <w:r w:rsidRPr="00D628B3">
        <w:rPr>
          <w:rFonts w:ascii="Arial" w:hAnsi="Arial" w:cs="Arial"/>
          <w:sz w:val="32"/>
          <w:szCs w:val="30"/>
        </w:rPr>
        <w:t>Energies</w:t>
      </w:r>
      <w:proofErr w:type="spellEnd"/>
      <w:r w:rsidRPr="00D628B3">
        <w:rPr>
          <w:rFonts w:ascii="Arial" w:hAnsi="Arial" w:cs="Arial"/>
          <w:sz w:val="32"/>
          <w:szCs w:val="30"/>
        </w:rPr>
        <w:t xml:space="preserve"> </w:t>
      </w:r>
      <w:proofErr w:type="spellStart"/>
      <w:r w:rsidRPr="00D628B3">
        <w:rPr>
          <w:rFonts w:ascii="Arial" w:hAnsi="Arial" w:cs="Arial"/>
          <w:sz w:val="32"/>
          <w:szCs w:val="30"/>
        </w:rPr>
        <w:t>Trade</w:t>
      </w:r>
      <w:proofErr w:type="spellEnd"/>
      <w:r w:rsidRPr="00D628B3">
        <w:rPr>
          <w:rFonts w:ascii="Arial" w:hAnsi="Arial" w:cs="Arial"/>
          <w:sz w:val="32"/>
          <w:szCs w:val="30"/>
        </w:rPr>
        <w:t>), která by měla přinést finanční úsporu cca 18% proti dosavadnímu dodavateli (</w:t>
      </w:r>
      <w:proofErr w:type="spellStart"/>
      <w:r w:rsidRPr="00D628B3">
        <w:rPr>
          <w:rFonts w:ascii="Arial" w:hAnsi="Arial" w:cs="Arial"/>
          <w:sz w:val="32"/>
          <w:szCs w:val="30"/>
        </w:rPr>
        <w:t>Amp</w:t>
      </w:r>
      <w:r w:rsidR="0079284E">
        <w:rPr>
          <w:rFonts w:ascii="Arial" w:hAnsi="Arial" w:cs="Arial"/>
          <w:sz w:val="32"/>
          <w:szCs w:val="30"/>
        </w:rPr>
        <w:t>e</w:t>
      </w:r>
      <w:r w:rsidRPr="00D628B3">
        <w:rPr>
          <w:rFonts w:ascii="Arial" w:hAnsi="Arial" w:cs="Arial"/>
          <w:sz w:val="32"/>
          <w:szCs w:val="30"/>
        </w:rPr>
        <w:t>r</w:t>
      </w:r>
      <w:proofErr w:type="spellEnd"/>
      <w:r w:rsidRPr="00D628B3">
        <w:rPr>
          <w:rFonts w:ascii="Arial" w:hAnsi="Arial" w:cs="Arial"/>
          <w:sz w:val="32"/>
          <w:szCs w:val="30"/>
        </w:rPr>
        <w:t xml:space="preserve"> Market)</w:t>
      </w:r>
    </w:p>
    <w:p w:rsidR="00474502" w:rsidRPr="00D628B3" w:rsidRDefault="00474502" w:rsidP="00474502">
      <w:pPr>
        <w:spacing w:after="0"/>
        <w:rPr>
          <w:rFonts w:ascii="Arial" w:hAnsi="Arial" w:cs="Arial"/>
          <w:sz w:val="32"/>
          <w:szCs w:val="28"/>
        </w:rPr>
      </w:pPr>
      <w:r w:rsidRPr="00D628B3">
        <w:rPr>
          <w:rFonts w:ascii="Arial" w:hAnsi="Arial" w:cs="Arial"/>
          <w:b/>
          <w:sz w:val="32"/>
          <w:szCs w:val="28"/>
        </w:rPr>
        <w:t>3.)</w:t>
      </w:r>
      <w:r w:rsidRPr="00D628B3">
        <w:rPr>
          <w:rFonts w:ascii="Arial" w:hAnsi="Arial" w:cs="Arial"/>
          <w:sz w:val="32"/>
          <w:szCs w:val="28"/>
        </w:rPr>
        <w:t xml:space="preserve"> ZO </w:t>
      </w:r>
      <w:r w:rsidRPr="00D628B3">
        <w:rPr>
          <w:rFonts w:ascii="Arial" w:hAnsi="Arial" w:cs="Arial"/>
          <w:sz w:val="32"/>
          <w:szCs w:val="26"/>
        </w:rPr>
        <w:t xml:space="preserve">se zabývalo přípravou rozpočtu na rok 2016. Bylo seznámeno s předběžným výsledkem </w:t>
      </w:r>
      <w:r w:rsidRPr="00D628B3">
        <w:rPr>
          <w:rFonts w:ascii="Arial" w:hAnsi="Arial" w:cs="Arial"/>
          <w:b/>
          <w:sz w:val="32"/>
          <w:szCs w:val="26"/>
        </w:rPr>
        <w:t>hospodaření v roce 2015</w:t>
      </w:r>
      <w:r w:rsidRPr="00D628B3">
        <w:rPr>
          <w:rFonts w:ascii="Arial" w:hAnsi="Arial" w:cs="Arial"/>
          <w:sz w:val="32"/>
          <w:szCs w:val="26"/>
        </w:rPr>
        <w:t xml:space="preserve"> :</w:t>
      </w:r>
    </w:p>
    <w:p w:rsidR="00474502" w:rsidRPr="00D628B3" w:rsidRDefault="00474502" w:rsidP="00474502">
      <w:pPr>
        <w:spacing w:after="0"/>
        <w:jc w:val="both"/>
        <w:rPr>
          <w:rFonts w:ascii="Arial" w:hAnsi="Arial" w:cs="Arial"/>
          <w:sz w:val="32"/>
          <w:szCs w:val="26"/>
        </w:rPr>
      </w:pPr>
      <w:r w:rsidRPr="00D628B3">
        <w:rPr>
          <w:rFonts w:ascii="Arial" w:hAnsi="Arial" w:cs="Arial"/>
          <w:sz w:val="32"/>
          <w:szCs w:val="26"/>
        </w:rPr>
        <w:t xml:space="preserve">        </w:t>
      </w:r>
      <w:proofErr w:type="gramStart"/>
      <w:r w:rsidRPr="00D628B3">
        <w:rPr>
          <w:rFonts w:ascii="Arial" w:hAnsi="Arial" w:cs="Arial"/>
          <w:sz w:val="32"/>
          <w:szCs w:val="26"/>
        </w:rPr>
        <w:t>Příjmy ( včetně</w:t>
      </w:r>
      <w:proofErr w:type="gramEnd"/>
      <w:r w:rsidRPr="00D628B3">
        <w:rPr>
          <w:rFonts w:ascii="Arial" w:hAnsi="Arial" w:cs="Arial"/>
          <w:sz w:val="32"/>
          <w:szCs w:val="26"/>
        </w:rPr>
        <w:t xml:space="preserve"> přijatých dotací )                9, 605 451,- Kč …… </w:t>
      </w:r>
      <w:proofErr w:type="spellStart"/>
      <w:r w:rsidRPr="00D628B3">
        <w:rPr>
          <w:rFonts w:ascii="Arial" w:hAnsi="Arial" w:cs="Arial"/>
          <w:sz w:val="32"/>
          <w:szCs w:val="26"/>
        </w:rPr>
        <w:t>tj</w:t>
      </w:r>
      <w:proofErr w:type="spellEnd"/>
      <w:r w:rsidR="00A92CA0" w:rsidRPr="00D628B3">
        <w:rPr>
          <w:rFonts w:ascii="Arial" w:hAnsi="Arial" w:cs="Arial"/>
          <w:sz w:val="32"/>
          <w:szCs w:val="26"/>
        </w:rPr>
        <w:t xml:space="preserve"> </w:t>
      </w:r>
      <w:r w:rsidRPr="00D628B3">
        <w:rPr>
          <w:rFonts w:ascii="Arial" w:hAnsi="Arial" w:cs="Arial"/>
          <w:sz w:val="32"/>
          <w:szCs w:val="26"/>
        </w:rPr>
        <w:t>114,58%</w:t>
      </w:r>
    </w:p>
    <w:p w:rsidR="00474502" w:rsidRPr="00D628B3" w:rsidRDefault="00474502" w:rsidP="00474502">
      <w:pPr>
        <w:spacing w:after="0"/>
        <w:jc w:val="both"/>
        <w:rPr>
          <w:rFonts w:ascii="Arial" w:hAnsi="Arial" w:cs="Arial"/>
          <w:sz w:val="32"/>
          <w:szCs w:val="26"/>
          <w:u w:val="single"/>
        </w:rPr>
      </w:pPr>
      <w:r w:rsidRPr="00D628B3">
        <w:rPr>
          <w:rFonts w:ascii="Arial" w:hAnsi="Arial" w:cs="Arial"/>
          <w:sz w:val="32"/>
          <w:szCs w:val="26"/>
        </w:rPr>
        <w:t xml:space="preserve">        </w:t>
      </w:r>
      <w:proofErr w:type="gramStart"/>
      <w:r w:rsidRPr="00D628B3">
        <w:rPr>
          <w:rFonts w:ascii="Arial" w:hAnsi="Arial" w:cs="Arial"/>
          <w:sz w:val="32"/>
          <w:szCs w:val="26"/>
          <w:u w:val="single"/>
        </w:rPr>
        <w:t>Výdaje                                                        7, 172 332,</w:t>
      </w:r>
      <w:proofErr w:type="gramEnd"/>
      <w:r w:rsidRPr="00D628B3">
        <w:rPr>
          <w:rFonts w:ascii="Arial" w:hAnsi="Arial" w:cs="Arial"/>
          <w:sz w:val="32"/>
          <w:szCs w:val="26"/>
          <w:u w:val="single"/>
        </w:rPr>
        <w:t>- Kč …...</w:t>
      </w:r>
      <w:r w:rsidR="00A92CA0" w:rsidRPr="00D628B3">
        <w:rPr>
          <w:rFonts w:ascii="Arial" w:hAnsi="Arial" w:cs="Arial"/>
          <w:sz w:val="32"/>
          <w:szCs w:val="26"/>
          <w:u w:val="single"/>
        </w:rPr>
        <w:t xml:space="preserve"> </w:t>
      </w:r>
      <w:proofErr w:type="spellStart"/>
      <w:r w:rsidR="00A92CA0" w:rsidRPr="00D628B3">
        <w:rPr>
          <w:rFonts w:ascii="Arial" w:hAnsi="Arial" w:cs="Arial"/>
          <w:sz w:val="32"/>
          <w:szCs w:val="26"/>
          <w:u w:val="single"/>
        </w:rPr>
        <w:t>tj</w:t>
      </w:r>
      <w:proofErr w:type="spellEnd"/>
      <w:r w:rsidRPr="00D628B3">
        <w:rPr>
          <w:rFonts w:ascii="Arial" w:hAnsi="Arial" w:cs="Arial"/>
          <w:sz w:val="32"/>
          <w:szCs w:val="26"/>
          <w:u w:val="single"/>
        </w:rPr>
        <w:t xml:space="preserve">  </w:t>
      </w:r>
      <w:r w:rsidR="00D807F1" w:rsidRPr="00D628B3">
        <w:rPr>
          <w:rFonts w:ascii="Arial" w:hAnsi="Arial" w:cs="Arial"/>
          <w:sz w:val="32"/>
          <w:szCs w:val="26"/>
          <w:u w:val="single"/>
        </w:rPr>
        <w:t xml:space="preserve"> </w:t>
      </w:r>
      <w:r w:rsidRPr="00D628B3">
        <w:rPr>
          <w:rFonts w:ascii="Arial" w:hAnsi="Arial" w:cs="Arial"/>
          <w:sz w:val="32"/>
          <w:szCs w:val="26"/>
          <w:u w:val="single"/>
        </w:rPr>
        <w:t>82,25%</w:t>
      </w:r>
    </w:p>
    <w:p w:rsidR="00474502" w:rsidRPr="00D628B3" w:rsidRDefault="00474502" w:rsidP="00474502">
      <w:pPr>
        <w:tabs>
          <w:tab w:val="left" w:pos="6521"/>
          <w:tab w:val="left" w:pos="6663"/>
        </w:tabs>
        <w:spacing w:after="0"/>
        <w:jc w:val="both"/>
        <w:rPr>
          <w:rFonts w:ascii="Arial" w:hAnsi="Arial" w:cs="Arial"/>
          <w:sz w:val="32"/>
          <w:szCs w:val="26"/>
        </w:rPr>
      </w:pPr>
      <w:r w:rsidRPr="00D628B3">
        <w:rPr>
          <w:rFonts w:ascii="Arial" w:hAnsi="Arial" w:cs="Arial"/>
          <w:sz w:val="32"/>
          <w:szCs w:val="26"/>
        </w:rPr>
        <w:t xml:space="preserve">        </w:t>
      </w:r>
      <w:proofErr w:type="gramStart"/>
      <w:r w:rsidRPr="00D628B3">
        <w:rPr>
          <w:rFonts w:ascii="Arial" w:hAnsi="Arial" w:cs="Arial"/>
          <w:sz w:val="32"/>
          <w:szCs w:val="26"/>
        </w:rPr>
        <w:t xml:space="preserve">Rozdíl                                           </w:t>
      </w:r>
      <w:r w:rsidR="00686E64">
        <w:rPr>
          <w:rFonts w:ascii="Arial" w:hAnsi="Arial" w:cs="Arial"/>
          <w:sz w:val="32"/>
          <w:szCs w:val="26"/>
        </w:rPr>
        <w:t xml:space="preserve"> </w:t>
      </w:r>
      <w:r w:rsidRPr="00D628B3">
        <w:rPr>
          <w:rFonts w:ascii="Arial" w:hAnsi="Arial" w:cs="Arial"/>
          <w:sz w:val="32"/>
          <w:szCs w:val="26"/>
        </w:rPr>
        <w:t xml:space="preserve">       + 2,433 119,</w:t>
      </w:r>
      <w:proofErr w:type="gramEnd"/>
      <w:r w:rsidRPr="00D628B3">
        <w:rPr>
          <w:rFonts w:ascii="Arial" w:hAnsi="Arial" w:cs="Arial"/>
          <w:sz w:val="32"/>
          <w:szCs w:val="26"/>
        </w:rPr>
        <w:t>- Kč</w:t>
      </w:r>
    </w:p>
    <w:p w:rsidR="00474502" w:rsidRPr="00D628B3" w:rsidRDefault="00474502" w:rsidP="00474502">
      <w:pPr>
        <w:spacing w:after="0"/>
        <w:jc w:val="both"/>
        <w:rPr>
          <w:rFonts w:ascii="Arial" w:hAnsi="Arial" w:cs="Arial"/>
          <w:sz w:val="32"/>
          <w:szCs w:val="26"/>
        </w:rPr>
      </w:pPr>
      <w:r w:rsidRPr="00D628B3">
        <w:rPr>
          <w:rFonts w:ascii="Arial" w:hAnsi="Arial" w:cs="Arial"/>
          <w:b/>
          <w:sz w:val="32"/>
          <w:szCs w:val="26"/>
        </w:rPr>
        <w:t xml:space="preserve">Příprava </w:t>
      </w:r>
      <w:proofErr w:type="gramStart"/>
      <w:r w:rsidRPr="00D628B3">
        <w:rPr>
          <w:rFonts w:ascii="Arial" w:hAnsi="Arial" w:cs="Arial"/>
          <w:b/>
          <w:sz w:val="32"/>
          <w:szCs w:val="26"/>
        </w:rPr>
        <w:t>rozpočtu</w:t>
      </w:r>
      <w:r w:rsidRPr="00D628B3">
        <w:rPr>
          <w:rFonts w:ascii="Arial" w:hAnsi="Arial" w:cs="Arial"/>
          <w:sz w:val="32"/>
          <w:szCs w:val="26"/>
        </w:rPr>
        <w:t xml:space="preserve"> :</w:t>
      </w:r>
      <w:proofErr w:type="gramEnd"/>
    </w:p>
    <w:p w:rsidR="00474502" w:rsidRPr="00D628B3" w:rsidRDefault="00474502" w:rsidP="00474502">
      <w:pPr>
        <w:spacing w:after="0"/>
        <w:rPr>
          <w:rFonts w:ascii="Arial" w:hAnsi="Arial" w:cs="Arial"/>
          <w:sz w:val="32"/>
          <w:szCs w:val="26"/>
        </w:rPr>
      </w:pPr>
      <w:r w:rsidRPr="00D628B3">
        <w:rPr>
          <w:rFonts w:ascii="Arial" w:hAnsi="Arial" w:cs="Arial"/>
          <w:sz w:val="32"/>
          <w:szCs w:val="26"/>
        </w:rPr>
        <w:t xml:space="preserve">        Předpokládané </w:t>
      </w:r>
      <w:proofErr w:type="gramStart"/>
      <w:r w:rsidRPr="00D628B3">
        <w:rPr>
          <w:rFonts w:ascii="Arial" w:hAnsi="Arial" w:cs="Arial"/>
          <w:sz w:val="32"/>
          <w:szCs w:val="26"/>
        </w:rPr>
        <w:t xml:space="preserve">příjmy                         </w:t>
      </w:r>
      <w:r w:rsidR="00924B0B">
        <w:rPr>
          <w:rFonts w:ascii="Arial" w:hAnsi="Arial" w:cs="Arial"/>
          <w:sz w:val="32"/>
          <w:szCs w:val="26"/>
        </w:rPr>
        <w:t xml:space="preserve"> </w:t>
      </w:r>
      <w:r w:rsidRPr="00D628B3">
        <w:rPr>
          <w:rFonts w:ascii="Arial" w:hAnsi="Arial" w:cs="Arial"/>
          <w:sz w:val="32"/>
          <w:szCs w:val="26"/>
        </w:rPr>
        <w:t xml:space="preserve">    8, 650 300,</w:t>
      </w:r>
      <w:proofErr w:type="gramEnd"/>
      <w:r w:rsidRPr="00D628B3">
        <w:rPr>
          <w:rFonts w:ascii="Arial" w:hAnsi="Arial" w:cs="Arial"/>
          <w:sz w:val="32"/>
          <w:szCs w:val="26"/>
        </w:rPr>
        <w:t>- Kč</w:t>
      </w:r>
    </w:p>
    <w:p w:rsidR="00474502" w:rsidRPr="00D628B3" w:rsidRDefault="00474502" w:rsidP="00474502">
      <w:pPr>
        <w:spacing w:after="0"/>
        <w:rPr>
          <w:rFonts w:ascii="Arial" w:hAnsi="Arial" w:cs="Arial"/>
          <w:sz w:val="32"/>
          <w:szCs w:val="26"/>
          <w:u w:val="single"/>
        </w:rPr>
      </w:pPr>
      <w:r w:rsidRPr="00D628B3">
        <w:rPr>
          <w:rFonts w:ascii="Arial" w:hAnsi="Arial" w:cs="Arial"/>
          <w:sz w:val="32"/>
          <w:szCs w:val="26"/>
        </w:rPr>
        <w:t xml:space="preserve">       </w:t>
      </w:r>
      <w:r w:rsidRPr="00D628B3">
        <w:rPr>
          <w:rFonts w:ascii="Arial" w:hAnsi="Arial" w:cs="Arial"/>
          <w:sz w:val="32"/>
          <w:szCs w:val="26"/>
          <w:u w:val="single"/>
        </w:rPr>
        <w:t xml:space="preserve"> Předpokládané výdaje (</w:t>
      </w:r>
      <w:proofErr w:type="gramStart"/>
      <w:r w:rsidRPr="00D628B3">
        <w:rPr>
          <w:rFonts w:ascii="Arial" w:hAnsi="Arial" w:cs="Arial"/>
          <w:sz w:val="32"/>
          <w:szCs w:val="26"/>
          <w:u w:val="single"/>
        </w:rPr>
        <w:t xml:space="preserve">provoz)        </w:t>
      </w:r>
      <w:r w:rsidR="00A92CA0" w:rsidRPr="00D628B3">
        <w:rPr>
          <w:rFonts w:ascii="Arial" w:hAnsi="Arial" w:cs="Arial"/>
          <w:sz w:val="32"/>
          <w:szCs w:val="26"/>
          <w:u w:val="single"/>
        </w:rPr>
        <w:t xml:space="preserve"> </w:t>
      </w:r>
      <w:r w:rsidR="00924B0B">
        <w:rPr>
          <w:rFonts w:ascii="Arial" w:hAnsi="Arial" w:cs="Arial"/>
          <w:sz w:val="32"/>
          <w:szCs w:val="26"/>
          <w:u w:val="single"/>
        </w:rPr>
        <w:t xml:space="preserve">  </w:t>
      </w:r>
      <w:r w:rsidRPr="00D628B3">
        <w:rPr>
          <w:rFonts w:ascii="Arial" w:hAnsi="Arial" w:cs="Arial"/>
          <w:sz w:val="32"/>
          <w:szCs w:val="26"/>
          <w:u w:val="single"/>
        </w:rPr>
        <w:t xml:space="preserve">    5, 346 000,</w:t>
      </w:r>
      <w:proofErr w:type="gramEnd"/>
      <w:r w:rsidRPr="00D628B3">
        <w:rPr>
          <w:rFonts w:ascii="Arial" w:hAnsi="Arial" w:cs="Arial"/>
          <w:sz w:val="32"/>
          <w:szCs w:val="26"/>
          <w:u w:val="single"/>
        </w:rPr>
        <w:t xml:space="preserve">- Kč </w:t>
      </w:r>
    </w:p>
    <w:p w:rsidR="00474502" w:rsidRPr="00D628B3" w:rsidRDefault="00474502" w:rsidP="00474502">
      <w:pPr>
        <w:spacing w:after="0"/>
        <w:rPr>
          <w:rFonts w:ascii="Arial" w:hAnsi="Arial" w:cs="Arial"/>
          <w:sz w:val="32"/>
          <w:szCs w:val="26"/>
        </w:rPr>
      </w:pPr>
      <w:r w:rsidRPr="00D628B3">
        <w:rPr>
          <w:rFonts w:ascii="Arial" w:hAnsi="Arial" w:cs="Arial"/>
          <w:sz w:val="32"/>
          <w:szCs w:val="26"/>
        </w:rPr>
        <w:t xml:space="preserve">        </w:t>
      </w:r>
      <w:proofErr w:type="gramStart"/>
      <w:r w:rsidRPr="00D628B3">
        <w:rPr>
          <w:rFonts w:ascii="Arial" w:hAnsi="Arial" w:cs="Arial"/>
          <w:sz w:val="32"/>
          <w:szCs w:val="26"/>
        </w:rPr>
        <w:t xml:space="preserve">Rozdíl                                                 </w:t>
      </w:r>
      <w:r w:rsidR="00924B0B">
        <w:rPr>
          <w:rFonts w:ascii="Arial" w:hAnsi="Arial" w:cs="Arial"/>
          <w:sz w:val="32"/>
          <w:szCs w:val="26"/>
        </w:rPr>
        <w:t xml:space="preserve"> </w:t>
      </w:r>
      <w:r w:rsidRPr="00D628B3">
        <w:rPr>
          <w:rFonts w:ascii="Arial" w:hAnsi="Arial" w:cs="Arial"/>
          <w:sz w:val="32"/>
          <w:szCs w:val="26"/>
        </w:rPr>
        <w:t xml:space="preserve">     3, 304 300,</w:t>
      </w:r>
      <w:proofErr w:type="gramEnd"/>
      <w:r w:rsidRPr="00D628B3">
        <w:rPr>
          <w:rFonts w:ascii="Arial" w:hAnsi="Arial" w:cs="Arial"/>
          <w:sz w:val="32"/>
          <w:szCs w:val="26"/>
        </w:rPr>
        <w:t>- Kč</w:t>
      </w:r>
    </w:p>
    <w:p w:rsidR="00474502" w:rsidRPr="00D628B3" w:rsidRDefault="00474502" w:rsidP="00474502">
      <w:pPr>
        <w:spacing w:after="0"/>
        <w:rPr>
          <w:rFonts w:ascii="Arial" w:hAnsi="Arial" w:cs="Arial"/>
          <w:sz w:val="32"/>
          <w:szCs w:val="26"/>
        </w:rPr>
      </w:pPr>
      <w:r w:rsidRPr="00D628B3">
        <w:rPr>
          <w:rFonts w:ascii="Arial" w:hAnsi="Arial" w:cs="Arial"/>
          <w:sz w:val="32"/>
          <w:szCs w:val="26"/>
        </w:rPr>
        <w:t xml:space="preserve">        Zůstatek na BÚ z r. 2015                  </w:t>
      </w:r>
      <w:r w:rsidR="00A92CA0" w:rsidRPr="00D628B3">
        <w:rPr>
          <w:rFonts w:ascii="Arial" w:hAnsi="Arial" w:cs="Arial"/>
          <w:sz w:val="32"/>
          <w:szCs w:val="26"/>
        </w:rPr>
        <w:t xml:space="preserve"> </w:t>
      </w:r>
      <w:r w:rsidRPr="00D628B3">
        <w:rPr>
          <w:rFonts w:ascii="Arial" w:hAnsi="Arial" w:cs="Arial"/>
          <w:sz w:val="32"/>
          <w:szCs w:val="26"/>
        </w:rPr>
        <w:t xml:space="preserve">  </w:t>
      </w:r>
      <w:r w:rsidR="00924B0B">
        <w:rPr>
          <w:rFonts w:ascii="Arial" w:hAnsi="Arial" w:cs="Arial"/>
          <w:sz w:val="32"/>
          <w:szCs w:val="26"/>
        </w:rPr>
        <w:t xml:space="preserve"> </w:t>
      </w:r>
      <w:r w:rsidRPr="00D628B3">
        <w:rPr>
          <w:rFonts w:ascii="Arial" w:hAnsi="Arial" w:cs="Arial"/>
          <w:sz w:val="32"/>
          <w:szCs w:val="26"/>
        </w:rPr>
        <w:t xml:space="preserve">    2, 445 000,- Kč</w:t>
      </w:r>
    </w:p>
    <w:p w:rsidR="00474502" w:rsidRPr="00D628B3" w:rsidRDefault="00474502" w:rsidP="00474502">
      <w:pPr>
        <w:spacing w:after="0"/>
        <w:rPr>
          <w:rFonts w:ascii="Arial" w:hAnsi="Arial" w:cs="Arial"/>
          <w:b/>
          <w:sz w:val="32"/>
          <w:szCs w:val="26"/>
        </w:rPr>
      </w:pPr>
      <w:r w:rsidRPr="00D628B3">
        <w:rPr>
          <w:rFonts w:ascii="Arial" w:hAnsi="Arial" w:cs="Arial"/>
          <w:b/>
          <w:sz w:val="32"/>
          <w:szCs w:val="26"/>
        </w:rPr>
        <w:t xml:space="preserve">        </w:t>
      </w:r>
      <w:r w:rsidRPr="00D628B3">
        <w:rPr>
          <w:rFonts w:ascii="Arial" w:hAnsi="Arial" w:cs="Arial"/>
          <w:b/>
          <w:sz w:val="32"/>
          <w:szCs w:val="26"/>
          <w:u w:val="single"/>
        </w:rPr>
        <w:t xml:space="preserve">Zůstatek na </w:t>
      </w:r>
      <w:proofErr w:type="gramStart"/>
      <w:r w:rsidRPr="00D628B3">
        <w:rPr>
          <w:rFonts w:ascii="Arial" w:hAnsi="Arial" w:cs="Arial"/>
          <w:b/>
          <w:sz w:val="32"/>
          <w:szCs w:val="26"/>
          <w:u w:val="single"/>
        </w:rPr>
        <w:t>investice                         +  5, 749 300,</w:t>
      </w:r>
      <w:proofErr w:type="gramEnd"/>
      <w:r w:rsidRPr="00D628B3">
        <w:rPr>
          <w:rFonts w:ascii="Arial" w:hAnsi="Arial" w:cs="Arial"/>
          <w:b/>
          <w:sz w:val="32"/>
          <w:szCs w:val="26"/>
          <w:u w:val="single"/>
        </w:rPr>
        <w:t>- Kč</w:t>
      </w:r>
      <w:r w:rsidRPr="00D628B3">
        <w:rPr>
          <w:rFonts w:ascii="Arial" w:hAnsi="Arial" w:cs="Arial"/>
          <w:b/>
          <w:sz w:val="32"/>
          <w:szCs w:val="26"/>
        </w:rPr>
        <w:t xml:space="preserve">  </w:t>
      </w:r>
    </w:p>
    <w:p w:rsidR="00D628B3" w:rsidRPr="00D628B3" w:rsidRDefault="00D628B3" w:rsidP="00A92CA0">
      <w:pPr>
        <w:spacing w:after="0"/>
        <w:jc w:val="both"/>
        <w:rPr>
          <w:rFonts w:ascii="Arial" w:hAnsi="Arial" w:cs="Arial"/>
          <w:sz w:val="32"/>
          <w:szCs w:val="26"/>
          <w:u w:val="single"/>
        </w:rPr>
      </w:pPr>
    </w:p>
    <w:p w:rsidR="00A92CA0" w:rsidRPr="00D628B3" w:rsidRDefault="00A92CA0" w:rsidP="00A92CA0">
      <w:pPr>
        <w:spacing w:after="0"/>
        <w:jc w:val="both"/>
        <w:rPr>
          <w:rFonts w:ascii="Arial" w:hAnsi="Arial" w:cs="Arial"/>
          <w:sz w:val="32"/>
          <w:szCs w:val="26"/>
          <w:u w:val="single"/>
        </w:rPr>
      </w:pPr>
      <w:r w:rsidRPr="00D628B3">
        <w:rPr>
          <w:rFonts w:ascii="Arial" w:hAnsi="Arial" w:cs="Arial"/>
          <w:sz w:val="32"/>
          <w:szCs w:val="26"/>
          <w:u w:val="single"/>
        </w:rPr>
        <w:t xml:space="preserve">ZO schválilo zařazení těchto investičních </w:t>
      </w:r>
      <w:proofErr w:type="gramStart"/>
      <w:r w:rsidRPr="00D628B3">
        <w:rPr>
          <w:rFonts w:ascii="Arial" w:hAnsi="Arial" w:cs="Arial"/>
          <w:sz w:val="32"/>
          <w:szCs w:val="26"/>
          <w:u w:val="single"/>
        </w:rPr>
        <w:t>akcí :</w:t>
      </w:r>
      <w:proofErr w:type="gramEnd"/>
    </w:p>
    <w:p w:rsidR="00A92CA0" w:rsidRPr="00D628B3" w:rsidRDefault="00A92CA0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cesta </w:t>
      </w:r>
      <w:r w:rsidR="00686E64">
        <w:rPr>
          <w:rFonts w:ascii="Arial" w:eastAsia="Times New Roman" w:hAnsi="Arial" w:cs="Arial"/>
          <w:sz w:val="32"/>
          <w:szCs w:val="26"/>
          <w:lang w:eastAsia="cs-CZ"/>
        </w:rPr>
        <w:t>Tuhaň</w:t>
      </w: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 – mostek </w:t>
      </w:r>
      <w:r w:rsidR="00686E64">
        <w:rPr>
          <w:rFonts w:ascii="Arial" w:eastAsia="Times New Roman" w:hAnsi="Arial" w:cs="Arial"/>
          <w:sz w:val="32"/>
          <w:szCs w:val="26"/>
          <w:lang w:eastAsia="cs-CZ"/>
        </w:rPr>
        <w:t>pod Zeleným hájem dle PD + zpevnění</w:t>
      </w: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,   </w:t>
      </w:r>
    </w:p>
    <w:p w:rsidR="00A92CA0" w:rsidRPr="00D628B3" w:rsidRDefault="00A92CA0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cesta Dufkovi – PATCH (turbo),   </w:t>
      </w:r>
    </w:p>
    <w:p w:rsidR="00A92CA0" w:rsidRPr="00D628B3" w:rsidRDefault="00A92CA0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cesta </w:t>
      </w:r>
      <w:proofErr w:type="gramStart"/>
      <w:r w:rsidRPr="00D628B3">
        <w:rPr>
          <w:rFonts w:ascii="Arial" w:eastAsia="Times New Roman" w:hAnsi="Arial" w:cs="Arial"/>
          <w:sz w:val="32"/>
          <w:szCs w:val="26"/>
          <w:lang w:eastAsia="cs-CZ"/>
        </w:rPr>
        <w:t>ke</w:t>
      </w:r>
      <w:proofErr w:type="gramEnd"/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 hřišti </w:t>
      </w:r>
      <w:r w:rsidR="00686E64">
        <w:rPr>
          <w:rFonts w:ascii="Arial" w:eastAsia="Times New Roman" w:hAnsi="Arial" w:cs="Arial"/>
          <w:sz w:val="32"/>
          <w:szCs w:val="26"/>
          <w:lang w:eastAsia="cs-CZ"/>
        </w:rPr>
        <w:t xml:space="preserve">(Hanušovi) </w:t>
      </w: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– odvodnění do kanálu u </w:t>
      </w:r>
      <w:proofErr w:type="spellStart"/>
      <w:r w:rsidRPr="00D628B3">
        <w:rPr>
          <w:rFonts w:ascii="Arial" w:eastAsia="Times New Roman" w:hAnsi="Arial" w:cs="Arial"/>
          <w:sz w:val="32"/>
          <w:szCs w:val="26"/>
          <w:lang w:eastAsia="cs-CZ"/>
        </w:rPr>
        <w:t>býv</w:t>
      </w:r>
      <w:proofErr w:type="spellEnd"/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. </w:t>
      </w:r>
      <w:proofErr w:type="spellStart"/>
      <w:r w:rsidRPr="00D628B3">
        <w:rPr>
          <w:rFonts w:ascii="Arial" w:eastAsia="Times New Roman" w:hAnsi="Arial" w:cs="Arial"/>
          <w:sz w:val="32"/>
          <w:szCs w:val="26"/>
          <w:lang w:eastAsia="cs-CZ"/>
        </w:rPr>
        <w:t>Ekosevu</w:t>
      </w:r>
      <w:proofErr w:type="spellEnd"/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,  </w:t>
      </w:r>
    </w:p>
    <w:p w:rsidR="000C6D7E" w:rsidRPr="00D628B3" w:rsidRDefault="00A92CA0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ČOV Pohoří 22 (obecní dům) + okna + topení v zasedačce </w:t>
      </w:r>
    </w:p>
    <w:p w:rsidR="00A92CA0" w:rsidRPr="00D628B3" w:rsidRDefault="00A92CA0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vodovod Cikánka - </w:t>
      </w:r>
      <w:proofErr w:type="spellStart"/>
      <w:r w:rsidRPr="00D628B3">
        <w:rPr>
          <w:rFonts w:ascii="Arial" w:eastAsia="Times New Roman" w:hAnsi="Arial" w:cs="Arial"/>
          <w:sz w:val="32"/>
          <w:szCs w:val="26"/>
          <w:lang w:eastAsia="cs-CZ"/>
        </w:rPr>
        <w:t>Šlajchrtovi</w:t>
      </w:r>
      <w:proofErr w:type="spellEnd"/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 + </w:t>
      </w:r>
      <w:proofErr w:type="spellStart"/>
      <w:r w:rsidR="000C6D7E" w:rsidRPr="00D628B3">
        <w:rPr>
          <w:rFonts w:ascii="Arial" w:eastAsia="Times New Roman" w:hAnsi="Arial" w:cs="Arial"/>
          <w:sz w:val="32"/>
          <w:szCs w:val="26"/>
          <w:lang w:eastAsia="cs-CZ"/>
        </w:rPr>
        <w:t>Královsko</w:t>
      </w:r>
      <w:proofErr w:type="spellEnd"/>
      <w:r w:rsidR="000C6D7E"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 + </w:t>
      </w: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ovládání (sekční šoupata) </w:t>
      </w:r>
    </w:p>
    <w:p w:rsidR="00A92CA0" w:rsidRPr="00D628B3" w:rsidRDefault="00A92CA0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rozšíření veřejného osvětlení v Královsku - </w:t>
      </w:r>
      <w:proofErr w:type="gramStart"/>
      <w:r w:rsidRPr="00D628B3">
        <w:rPr>
          <w:rFonts w:ascii="Arial" w:eastAsia="Times New Roman" w:hAnsi="Arial" w:cs="Arial"/>
          <w:sz w:val="32"/>
          <w:szCs w:val="26"/>
          <w:lang w:eastAsia="cs-CZ"/>
        </w:rPr>
        <w:t>č.p.</w:t>
      </w:r>
      <w:proofErr w:type="gramEnd"/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 178</w:t>
      </w:r>
      <w:r w:rsidR="000C6D7E"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 a 122</w:t>
      </w: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  </w:t>
      </w:r>
    </w:p>
    <w:p w:rsidR="00D628B3" w:rsidRDefault="00D628B3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</w:p>
    <w:p w:rsidR="00686E64" w:rsidRDefault="00D628B3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686E64">
        <w:rPr>
          <w:rFonts w:ascii="Arial" w:eastAsia="Times New Roman" w:hAnsi="Arial" w:cs="Arial"/>
          <w:sz w:val="32"/>
          <w:szCs w:val="26"/>
          <w:lang w:eastAsia="cs-CZ"/>
        </w:rPr>
        <w:t>- rekonstrukce místního rozhlasu</w:t>
      </w:r>
      <w:r w:rsidR="00D6023C">
        <w:rPr>
          <w:rFonts w:ascii="Arial" w:eastAsia="Times New Roman" w:hAnsi="Arial" w:cs="Arial"/>
          <w:sz w:val="32"/>
          <w:szCs w:val="26"/>
          <w:lang w:eastAsia="cs-CZ"/>
        </w:rPr>
        <w:t xml:space="preserve"> </w:t>
      </w:r>
    </w:p>
    <w:p w:rsidR="00A92CA0" w:rsidRPr="00D628B3" w:rsidRDefault="00A92CA0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ZŠ – nábytek do MŠ, + ostění v jídelně (vlhkost)  </w:t>
      </w:r>
    </w:p>
    <w:p w:rsidR="00A92CA0" w:rsidRDefault="00A92CA0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tělocvična - přístavba zázemí k sálu </w:t>
      </w:r>
    </w:p>
    <w:p w:rsidR="00924B0B" w:rsidRPr="00D628B3" w:rsidRDefault="00924B0B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>
        <w:rPr>
          <w:rFonts w:ascii="Arial" w:eastAsia="Times New Roman" w:hAnsi="Arial" w:cs="Arial"/>
          <w:sz w:val="32"/>
          <w:szCs w:val="26"/>
          <w:lang w:eastAsia="cs-CZ"/>
        </w:rPr>
        <w:t xml:space="preserve">- zpevnění plochy </w:t>
      </w:r>
      <w:r w:rsidR="0079284E">
        <w:rPr>
          <w:rFonts w:ascii="Arial" w:eastAsia="Times New Roman" w:hAnsi="Arial" w:cs="Arial"/>
          <w:sz w:val="32"/>
          <w:szCs w:val="26"/>
          <w:lang w:eastAsia="cs-CZ"/>
        </w:rPr>
        <w:t>u kontejnerů</w:t>
      </w:r>
      <w:bookmarkStart w:id="0" w:name="_GoBack"/>
      <w:bookmarkEnd w:id="0"/>
      <w:r>
        <w:rPr>
          <w:rFonts w:ascii="Arial" w:eastAsia="Times New Roman" w:hAnsi="Arial" w:cs="Arial"/>
          <w:sz w:val="32"/>
          <w:szCs w:val="26"/>
          <w:lang w:eastAsia="cs-CZ"/>
        </w:rPr>
        <w:t xml:space="preserve"> u ZŠ</w:t>
      </w:r>
    </w:p>
    <w:p w:rsidR="00A92CA0" w:rsidRPr="00D628B3" w:rsidRDefault="00A92CA0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parkové úpravy u OÚ, </w:t>
      </w:r>
    </w:p>
    <w:p w:rsidR="00A92CA0" w:rsidRPr="00D628B3" w:rsidRDefault="00A92CA0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oprava zvoničky u OÚ </w:t>
      </w:r>
    </w:p>
    <w:p w:rsidR="00A92CA0" w:rsidRPr="00D628B3" w:rsidRDefault="00A92CA0" w:rsidP="00D628B3">
      <w:pPr>
        <w:spacing w:after="0"/>
        <w:ind w:left="142" w:hanging="142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pasport všech </w:t>
      </w:r>
      <w:proofErr w:type="spellStart"/>
      <w:r w:rsidRPr="00D628B3">
        <w:rPr>
          <w:rFonts w:ascii="Arial" w:eastAsia="Times New Roman" w:hAnsi="Arial" w:cs="Arial"/>
          <w:sz w:val="32"/>
          <w:szCs w:val="26"/>
          <w:lang w:eastAsia="cs-CZ"/>
        </w:rPr>
        <w:t>výústí</w:t>
      </w:r>
      <w:proofErr w:type="spellEnd"/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 kanalizace do potoka pro povolování </w:t>
      </w:r>
      <w:proofErr w:type="gramStart"/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napojení </w:t>
      </w:r>
      <w:r w:rsidR="00D628B3">
        <w:rPr>
          <w:rFonts w:ascii="Arial" w:eastAsia="Times New Roman" w:hAnsi="Arial" w:cs="Arial"/>
          <w:sz w:val="32"/>
          <w:szCs w:val="26"/>
          <w:lang w:eastAsia="cs-CZ"/>
        </w:rPr>
        <w:t xml:space="preserve">     </w:t>
      </w:r>
      <w:r w:rsidRPr="00D628B3">
        <w:rPr>
          <w:rFonts w:ascii="Arial" w:eastAsia="Times New Roman" w:hAnsi="Arial" w:cs="Arial"/>
          <w:sz w:val="32"/>
          <w:szCs w:val="26"/>
          <w:lang w:eastAsia="cs-CZ"/>
        </w:rPr>
        <w:t>domovních</w:t>
      </w:r>
      <w:proofErr w:type="gramEnd"/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 ČOV </w:t>
      </w:r>
    </w:p>
    <w:p w:rsidR="00A92CA0" w:rsidRPr="00D628B3" w:rsidRDefault="00A92CA0" w:rsidP="00A92CA0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- byty – </w:t>
      </w:r>
      <w:proofErr w:type="spellStart"/>
      <w:r w:rsidRPr="00D628B3">
        <w:rPr>
          <w:rFonts w:ascii="Arial" w:eastAsia="Times New Roman" w:hAnsi="Arial" w:cs="Arial"/>
          <w:sz w:val="32"/>
          <w:szCs w:val="26"/>
          <w:lang w:eastAsia="cs-CZ"/>
        </w:rPr>
        <w:t>turbokotle</w:t>
      </w:r>
      <w:proofErr w:type="spellEnd"/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 kampelička, zateplení stropu garáže v </w:t>
      </w:r>
      <w:proofErr w:type="gramStart"/>
      <w:r w:rsidRPr="00D628B3">
        <w:rPr>
          <w:rFonts w:ascii="Arial" w:eastAsia="Times New Roman" w:hAnsi="Arial" w:cs="Arial"/>
          <w:sz w:val="32"/>
          <w:szCs w:val="26"/>
          <w:lang w:eastAsia="cs-CZ"/>
        </w:rPr>
        <w:t>č.p.</w:t>
      </w:r>
      <w:proofErr w:type="gramEnd"/>
      <w:r w:rsidRPr="00D628B3">
        <w:rPr>
          <w:rFonts w:ascii="Arial" w:eastAsia="Times New Roman" w:hAnsi="Arial" w:cs="Arial"/>
          <w:sz w:val="32"/>
          <w:szCs w:val="26"/>
          <w:lang w:eastAsia="cs-CZ"/>
        </w:rPr>
        <w:t xml:space="preserve"> 178 </w:t>
      </w:r>
    </w:p>
    <w:p w:rsidR="00D628B3" w:rsidRPr="00D628B3" w:rsidRDefault="00A92CA0" w:rsidP="00D628B3">
      <w:pPr>
        <w:spacing w:after="0"/>
        <w:rPr>
          <w:rFonts w:ascii="Arial" w:eastAsia="Times New Roman" w:hAnsi="Arial" w:cs="Arial"/>
          <w:sz w:val="32"/>
          <w:szCs w:val="28"/>
          <w:lang w:eastAsia="cs-CZ"/>
        </w:rPr>
      </w:pPr>
      <w:r w:rsidRPr="00D628B3">
        <w:rPr>
          <w:rFonts w:ascii="Arial" w:hAnsi="Arial" w:cs="Arial"/>
          <w:sz w:val="32"/>
          <w:szCs w:val="28"/>
        </w:rPr>
        <w:t>-</w:t>
      </w:r>
      <w:r w:rsidR="00D628B3" w:rsidRPr="00D628B3">
        <w:rPr>
          <w:rFonts w:ascii="Arial" w:eastAsia="Times New Roman" w:hAnsi="Arial" w:cs="Arial"/>
          <w:sz w:val="32"/>
          <w:szCs w:val="28"/>
          <w:lang w:eastAsia="cs-CZ"/>
        </w:rPr>
        <w:t xml:space="preserve"> úspornější osvětlení zasedací místnosti a kanceláře OÚ (dodělávka)  </w:t>
      </w:r>
    </w:p>
    <w:p w:rsidR="00D628B3" w:rsidRPr="00D628B3" w:rsidRDefault="00D628B3" w:rsidP="00D628B3">
      <w:pPr>
        <w:spacing w:after="0"/>
        <w:rPr>
          <w:rFonts w:ascii="Arial" w:eastAsia="Times New Roman" w:hAnsi="Arial" w:cs="Arial"/>
          <w:sz w:val="32"/>
          <w:szCs w:val="28"/>
          <w:lang w:eastAsia="cs-CZ"/>
        </w:rPr>
      </w:pPr>
      <w:r w:rsidRPr="00D628B3">
        <w:rPr>
          <w:rFonts w:ascii="Arial" w:eastAsia="Times New Roman" w:hAnsi="Arial" w:cs="Arial"/>
          <w:sz w:val="32"/>
          <w:szCs w:val="28"/>
          <w:lang w:eastAsia="cs-CZ"/>
        </w:rPr>
        <w:t xml:space="preserve">- postřik + vyčištění horní požární nádrže v Tuhani      </w:t>
      </w:r>
    </w:p>
    <w:p w:rsidR="00D628B3" w:rsidRPr="00D628B3" w:rsidRDefault="00D628B3" w:rsidP="00D628B3">
      <w:pPr>
        <w:spacing w:after="0"/>
        <w:rPr>
          <w:rFonts w:ascii="Arial" w:eastAsia="Times New Roman" w:hAnsi="Arial" w:cs="Arial"/>
          <w:sz w:val="32"/>
          <w:szCs w:val="28"/>
          <w:u w:val="single"/>
          <w:lang w:eastAsia="cs-CZ"/>
        </w:rPr>
      </w:pPr>
      <w:r w:rsidRPr="00D628B3">
        <w:rPr>
          <w:rFonts w:ascii="Arial" w:eastAsia="Times New Roman" w:hAnsi="Arial" w:cs="Arial"/>
          <w:sz w:val="32"/>
          <w:szCs w:val="28"/>
          <w:lang w:eastAsia="cs-CZ"/>
        </w:rPr>
        <w:t>- oprava odvodnění cesty v Královsku (</w:t>
      </w:r>
      <w:proofErr w:type="spellStart"/>
      <w:r w:rsidRPr="00D628B3">
        <w:rPr>
          <w:rFonts w:ascii="Arial" w:eastAsia="Times New Roman" w:hAnsi="Arial" w:cs="Arial"/>
          <w:sz w:val="32"/>
          <w:szCs w:val="28"/>
          <w:lang w:eastAsia="cs-CZ"/>
        </w:rPr>
        <w:t>žlabovky</w:t>
      </w:r>
      <w:proofErr w:type="spellEnd"/>
      <w:r w:rsidRPr="00D628B3">
        <w:rPr>
          <w:rFonts w:ascii="Arial" w:eastAsia="Times New Roman" w:hAnsi="Arial" w:cs="Arial"/>
          <w:sz w:val="32"/>
          <w:szCs w:val="28"/>
          <w:lang w:eastAsia="cs-CZ"/>
        </w:rPr>
        <w:t xml:space="preserve"> + kanál u </w:t>
      </w:r>
      <w:proofErr w:type="gramStart"/>
      <w:r w:rsidRPr="00D628B3">
        <w:rPr>
          <w:rFonts w:ascii="Arial" w:eastAsia="Times New Roman" w:hAnsi="Arial" w:cs="Arial"/>
          <w:sz w:val="32"/>
          <w:szCs w:val="28"/>
          <w:lang w:eastAsia="cs-CZ"/>
        </w:rPr>
        <w:t>č.p.</w:t>
      </w:r>
      <w:proofErr w:type="gramEnd"/>
      <w:r w:rsidRPr="00D628B3">
        <w:rPr>
          <w:rFonts w:ascii="Arial" w:eastAsia="Times New Roman" w:hAnsi="Arial" w:cs="Arial"/>
          <w:sz w:val="32"/>
          <w:szCs w:val="28"/>
          <w:lang w:eastAsia="cs-CZ"/>
        </w:rPr>
        <w:t xml:space="preserve"> 175)     </w:t>
      </w:r>
    </w:p>
    <w:p w:rsidR="00D628B3" w:rsidRPr="00D628B3" w:rsidRDefault="00D628B3" w:rsidP="00D628B3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D628B3">
        <w:rPr>
          <w:rFonts w:ascii="Arial" w:hAnsi="Arial" w:cs="Arial"/>
          <w:sz w:val="32"/>
          <w:szCs w:val="28"/>
        </w:rPr>
        <w:t>- nákup kompostérů k vytipovaným obecním zeleným plochám</w:t>
      </w:r>
    </w:p>
    <w:p w:rsidR="00D628B3" w:rsidRPr="00D628B3" w:rsidRDefault="00D628B3" w:rsidP="00D628B3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D628B3">
        <w:rPr>
          <w:rFonts w:ascii="Arial" w:hAnsi="Arial" w:cs="Arial"/>
          <w:sz w:val="32"/>
          <w:szCs w:val="28"/>
        </w:rPr>
        <w:t>- renovace sociálek na OÚ</w:t>
      </w:r>
    </w:p>
    <w:p w:rsidR="00D628B3" w:rsidRPr="00D628B3" w:rsidRDefault="00D628B3" w:rsidP="00D628B3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D628B3">
        <w:rPr>
          <w:rFonts w:ascii="Arial" w:hAnsi="Arial" w:cs="Arial"/>
          <w:sz w:val="32"/>
          <w:szCs w:val="28"/>
        </w:rPr>
        <w:t>- nákup nábytku do zasedací místnosti OÚ</w:t>
      </w:r>
    </w:p>
    <w:p w:rsidR="00D628B3" w:rsidRPr="00D628B3" w:rsidRDefault="00D628B3" w:rsidP="00D628B3">
      <w:pPr>
        <w:spacing w:after="0"/>
        <w:ind w:left="284" w:hanging="284"/>
        <w:rPr>
          <w:rFonts w:ascii="Arial" w:eastAsia="Times New Roman" w:hAnsi="Arial" w:cs="Arial"/>
          <w:sz w:val="32"/>
          <w:szCs w:val="28"/>
          <w:lang w:eastAsia="cs-CZ"/>
        </w:rPr>
      </w:pPr>
      <w:r w:rsidRPr="00D628B3">
        <w:rPr>
          <w:rFonts w:ascii="Arial" w:eastAsia="Times New Roman" w:hAnsi="Arial" w:cs="Arial"/>
          <w:sz w:val="32"/>
          <w:szCs w:val="28"/>
          <w:lang w:eastAsia="cs-CZ"/>
        </w:rPr>
        <w:t xml:space="preserve">- opravy asfaltek technologií Turbo + kalové zákryty </w:t>
      </w:r>
      <w:proofErr w:type="spellStart"/>
      <w:r w:rsidRPr="00D628B3">
        <w:rPr>
          <w:rFonts w:ascii="Arial" w:eastAsia="Times New Roman" w:hAnsi="Arial" w:cs="Arial"/>
          <w:sz w:val="32"/>
          <w:szCs w:val="28"/>
          <w:lang w:eastAsia="cs-CZ"/>
        </w:rPr>
        <w:t>Slurry</w:t>
      </w:r>
      <w:proofErr w:type="spellEnd"/>
      <w:r w:rsidRPr="00D628B3">
        <w:rPr>
          <w:rFonts w:ascii="Arial" w:eastAsia="Times New Roman" w:hAnsi="Arial" w:cs="Arial"/>
          <w:sz w:val="32"/>
          <w:szCs w:val="28"/>
          <w:lang w:eastAsia="cs-CZ"/>
        </w:rPr>
        <w:t xml:space="preserve"> </w:t>
      </w:r>
      <w:proofErr w:type="spellStart"/>
      <w:r w:rsidRPr="00D628B3">
        <w:rPr>
          <w:rFonts w:ascii="Arial" w:eastAsia="Times New Roman" w:hAnsi="Arial" w:cs="Arial"/>
          <w:sz w:val="32"/>
          <w:szCs w:val="28"/>
          <w:lang w:eastAsia="cs-CZ"/>
        </w:rPr>
        <w:t>seal</w:t>
      </w:r>
      <w:proofErr w:type="spellEnd"/>
      <w:r w:rsidRPr="00D628B3">
        <w:rPr>
          <w:rFonts w:ascii="Arial" w:eastAsia="Times New Roman" w:hAnsi="Arial" w:cs="Arial"/>
          <w:sz w:val="32"/>
          <w:szCs w:val="28"/>
          <w:lang w:eastAsia="cs-CZ"/>
        </w:rPr>
        <w:t xml:space="preserve">, – </w:t>
      </w:r>
      <w:proofErr w:type="gramStart"/>
      <w:r w:rsidRPr="00D628B3">
        <w:rPr>
          <w:rFonts w:ascii="Arial" w:eastAsia="Times New Roman" w:hAnsi="Arial" w:cs="Arial"/>
          <w:sz w:val="32"/>
          <w:szCs w:val="28"/>
          <w:lang w:eastAsia="cs-CZ"/>
        </w:rPr>
        <w:t xml:space="preserve">dle </w:t>
      </w:r>
      <w:r>
        <w:rPr>
          <w:rFonts w:ascii="Arial" w:eastAsia="Times New Roman" w:hAnsi="Arial" w:cs="Arial"/>
          <w:sz w:val="32"/>
          <w:szCs w:val="28"/>
          <w:lang w:eastAsia="cs-CZ"/>
        </w:rPr>
        <w:t xml:space="preserve"> </w:t>
      </w:r>
      <w:r w:rsidRPr="00D628B3">
        <w:rPr>
          <w:rFonts w:ascii="Arial" w:eastAsia="Times New Roman" w:hAnsi="Arial" w:cs="Arial"/>
          <w:sz w:val="32"/>
          <w:szCs w:val="28"/>
          <w:lang w:eastAsia="cs-CZ"/>
        </w:rPr>
        <w:t>financí</w:t>
      </w:r>
      <w:proofErr w:type="gramEnd"/>
      <w:r w:rsidRPr="00D628B3">
        <w:rPr>
          <w:rFonts w:ascii="Arial" w:eastAsia="Times New Roman" w:hAnsi="Arial" w:cs="Arial"/>
          <w:sz w:val="32"/>
          <w:szCs w:val="28"/>
          <w:lang w:eastAsia="cs-CZ"/>
        </w:rPr>
        <w:t xml:space="preserve"> </w:t>
      </w:r>
    </w:p>
    <w:p w:rsidR="00474502" w:rsidRPr="00D628B3" w:rsidRDefault="00A92CA0" w:rsidP="00474502">
      <w:pPr>
        <w:spacing w:after="0"/>
        <w:rPr>
          <w:rFonts w:ascii="Arial" w:hAnsi="Arial" w:cs="Arial"/>
          <w:sz w:val="32"/>
          <w:szCs w:val="28"/>
        </w:rPr>
      </w:pPr>
      <w:r w:rsidRPr="00D628B3">
        <w:rPr>
          <w:rFonts w:ascii="Arial" w:hAnsi="Arial" w:cs="Arial"/>
          <w:b/>
          <w:sz w:val="32"/>
          <w:szCs w:val="28"/>
        </w:rPr>
        <w:t>4</w:t>
      </w:r>
      <w:r w:rsidR="00474502" w:rsidRPr="00D628B3">
        <w:rPr>
          <w:rFonts w:ascii="Arial" w:hAnsi="Arial" w:cs="Arial"/>
          <w:b/>
          <w:sz w:val="32"/>
          <w:szCs w:val="28"/>
        </w:rPr>
        <w:t>.)</w:t>
      </w:r>
      <w:r w:rsidR="00474502" w:rsidRPr="00D628B3">
        <w:rPr>
          <w:rFonts w:ascii="Arial" w:hAnsi="Arial" w:cs="Arial"/>
          <w:sz w:val="32"/>
          <w:szCs w:val="28"/>
        </w:rPr>
        <w:t xml:space="preserve"> ZO</w:t>
      </w:r>
      <w:r w:rsidRPr="00D628B3">
        <w:rPr>
          <w:rFonts w:ascii="Arial" w:hAnsi="Arial" w:cs="Arial"/>
          <w:sz w:val="32"/>
          <w:szCs w:val="28"/>
        </w:rPr>
        <w:t xml:space="preserve"> </w:t>
      </w:r>
      <w:r w:rsidR="00AA233B" w:rsidRPr="00D628B3">
        <w:rPr>
          <w:rFonts w:ascii="Arial" w:hAnsi="Arial" w:cs="Arial"/>
          <w:sz w:val="32"/>
          <w:szCs w:val="28"/>
        </w:rPr>
        <w:t xml:space="preserve">po projednání </w:t>
      </w:r>
      <w:r w:rsidRPr="00D628B3">
        <w:rPr>
          <w:rFonts w:ascii="Arial" w:hAnsi="Arial" w:cs="Arial"/>
          <w:sz w:val="32"/>
          <w:szCs w:val="28"/>
        </w:rPr>
        <w:t xml:space="preserve">schválilo upravenou </w:t>
      </w:r>
      <w:r w:rsidR="00686E64">
        <w:rPr>
          <w:rFonts w:ascii="Arial" w:hAnsi="Arial" w:cs="Arial"/>
          <w:sz w:val="32"/>
          <w:szCs w:val="28"/>
        </w:rPr>
        <w:t xml:space="preserve">roční </w:t>
      </w:r>
      <w:r w:rsidR="00924B0B">
        <w:rPr>
          <w:rFonts w:ascii="Arial" w:hAnsi="Arial" w:cs="Arial"/>
          <w:sz w:val="32"/>
          <w:szCs w:val="28"/>
        </w:rPr>
        <w:t>S</w:t>
      </w:r>
      <w:r w:rsidRPr="00D628B3">
        <w:rPr>
          <w:rFonts w:ascii="Arial" w:hAnsi="Arial" w:cs="Arial"/>
          <w:sz w:val="32"/>
          <w:szCs w:val="28"/>
        </w:rPr>
        <w:t xml:space="preserve">mlouvu </w:t>
      </w:r>
      <w:r w:rsidR="00AA233B" w:rsidRPr="00D628B3">
        <w:rPr>
          <w:rFonts w:ascii="Arial" w:hAnsi="Arial" w:cs="Arial"/>
          <w:sz w:val="32"/>
          <w:szCs w:val="28"/>
        </w:rPr>
        <w:t xml:space="preserve">č. </w:t>
      </w:r>
      <w:r w:rsidR="00924B0B">
        <w:rPr>
          <w:rFonts w:ascii="Arial" w:hAnsi="Arial" w:cs="Arial"/>
          <w:sz w:val="32"/>
          <w:szCs w:val="28"/>
        </w:rPr>
        <w:t xml:space="preserve">01/2016/GWS </w:t>
      </w:r>
      <w:r w:rsidRPr="00D628B3">
        <w:rPr>
          <w:rFonts w:ascii="Arial" w:hAnsi="Arial" w:cs="Arial"/>
          <w:sz w:val="32"/>
          <w:szCs w:val="28"/>
        </w:rPr>
        <w:t>o provozování SD ve Stružinci s fy GWS za nových podmínek</w:t>
      </w:r>
    </w:p>
    <w:p w:rsidR="00AA233B" w:rsidRPr="00D628B3" w:rsidRDefault="00AA233B" w:rsidP="00AA233B">
      <w:pPr>
        <w:spacing w:after="0"/>
        <w:rPr>
          <w:rFonts w:ascii="Arial" w:hAnsi="Arial" w:cs="Arial"/>
          <w:sz w:val="32"/>
          <w:szCs w:val="28"/>
        </w:rPr>
      </w:pPr>
      <w:r w:rsidRPr="00D628B3">
        <w:rPr>
          <w:rFonts w:ascii="Arial" w:hAnsi="Arial" w:cs="Arial"/>
          <w:b/>
          <w:sz w:val="32"/>
          <w:szCs w:val="28"/>
        </w:rPr>
        <w:t>5</w:t>
      </w:r>
      <w:r w:rsidR="00474502" w:rsidRPr="00D628B3">
        <w:rPr>
          <w:rFonts w:ascii="Arial" w:hAnsi="Arial" w:cs="Arial"/>
          <w:b/>
          <w:sz w:val="32"/>
          <w:szCs w:val="28"/>
        </w:rPr>
        <w:t>.)</w:t>
      </w:r>
      <w:r w:rsidR="00474502" w:rsidRPr="00D628B3">
        <w:rPr>
          <w:rFonts w:ascii="Arial" w:hAnsi="Arial" w:cs="Arial"/>
          <w:sz w:val="32"/>
          <w:szCs w:val="28"/>
        </w:rPr>
        <w:t xml:space="preserve"> ZO</w:t>
      </w:r>
      <w:r w:rsidRPr="00D628B3">
        <w:rPr>
          <w:rFonts w:ascii="Arial" w:hAnsi="Arial" w:cs="Arial"/>
          <w:sz w:val="32"/>
          <w:szCs w:val="28"/>
        </w:rPr>
        <w:t xml:space="preserve"> schválilo každoroční Smlouvu o spolupráci při zajištění dopravní obslužnosti Lb kraje na rok 2016 v loňské výši 90,-Kč/obyvatele, tj. 63.000,-Kč/rok</w:t>
      </w:r>
    </w:p>
    <w:p w:rsidR="00D807F1" w:rsidRPr="00D628B3" w:rsidRDefault="00AA233B" w:rsidP="00D807F1">
      <w:pPr>
        <w:jc w:val="both"/>
        <w:rPr>
          <w:rFonts w:ascii="Arial" w:hAnsi="Arial" w:cs="Arial"/>
          <w:sz w:val="32"/>
        </w:rPr>
      </w:pPr>
      <w:r w:rsidRPr="00D628B3">
        <w:rPr>
          <w:rFonts w:ascii="Arial" w:hAnsi="Arial" w:cs="Arial"/>
          <w:b/>
          <w:sz w:val="32"/>
          <w:szCs w:val="28"/>
        </w:rPr>
        <w:t>6</w:t>
      </w:r>
      <w:r w:rsidR="00474502" w:rsidRPr="00D628B3">
        <w:rPr>
          <w:rFonts w:ascii="Arial" w:hAnsi="Arial" w:cs="Arial"/>
          <w:b/>
          <w:sz w:val="32"/>
          <w:szCs w:val="28"/>
        </w:rPr>
        <w:t>.)</w:t>
      </w:r>
      <w:r w:rsidR="00474502" w:rsidRPr="00D628B3">
        <w:rPr>
          <w:rFonts w:ascii="Arial" w:hAnsi="Arial" w:cs="Arial"/>
          <w:sz w:val="32"/>
          <w:szCs w:val="28"/>
        </w:rPr>
        <w:t xml:space="preserve"> ZO</w:t>
      </w:r>
      <w:r w:rsidRPr="00D628B3">
        <w:rPr>
          <w:rFonts w:ascii="Arial" w:hAnsi="Arial" w:cs="Arial"/>
          <w:sz w:val="32"/>
          <w:szCs w:val="28"/>
        </w:rPr>
        <w:t xml:space="preserve"> tímto zveřejňuje záměr pachtu pozemku </w:t>
      </w:r>
      <w:proofErr w:type="spellStart"/>
      <w:proofErr w:type="gramStart"/>
      <w:r w:rsidRPr="00D628B3">
        <w:rPr>
          <w:rFonts w:ascii="Arial" w:hAnsi="Arial" w:cs="Arial"/>
          <w:sz w:val="32"/>
          <w:szCs w:val="28"/>
        </w:rPr>
        <w:t>p.č</w:t>
      </w:r>
      <w:proofErr w:type="spellEnd"/>
      <w:r w:rsidRPr="00D628B3">
        <w:rPr>
          <w:rFonts w:ascii="Arial" w:hAnsi="Arial" w:cs="Arial"/>
          <w:sz w:val="32"/>
          <w:szCs w:val="28"/>
        </w:rPr>
        <w:t>.</w:t>
      </w:r>
      <w:proofErr w:type="gramEnd"/>
      <w:r w:rsidRPr="00D628B3">
        <w:rPr>
          <w:rFonts w:ascii="Arial" w:hAnsi="Arial" w:cs="Arial"/>
          <w:sz w:val="32"/>
          <w:szCs w:val="28"/>
        </w:rPr>
        <w:t xml:space="preserve"> </w:t>
      </w:r>
      <w:r w:rsidRPr="00D628B3">
        <w:rPr>
          <w:rFonts w:ascii="Arial" w:hAnsi="Arial" w:cs="Arial"/>
          <w:sz w:val="32"/>
          <w:szCs w:val="26"/>
        </w:rPr>
        <w:t>284 v </w:t>
      </w:r>
      <w:proofErr w:type="spellStart"/>
      <w:r w:rsidRPr="00D628B3">
        <w:rPr>
          <w:rFonts w:ascii="Arial" w:hAnsi="Arial" w:cs="Arial"/>
          <w:sz w:val="32"/>
          <w:szCs w:val="26"/>
        </w:rPr>
        <w:t>k.ú</w:t>
      </w:r>
      <w:proofErr w:type="spellEnd"/>
      <w:r w:rsidRPr="00D628B3">
        <w:rPr>
          <w:rFonts w:ascii="Arial" w:hAnsi="Arial" w:cs="Arial"/>
          <w:sz w:val="32"/>
          <w:szCs w:val="26"/>
        </w:rPr>
        <w:t>. Stružinec o výměře 249m</w:t>
      </w:r>
      <w:r w:rsidRPr="00D628B3">
        <w:rPr>
          <w:rFonts w:ascii="Arial" w:hAnsi="Arial" w:cs="Arial"/>
          <w:sz w:val="32"/>
          <w:szCs w:val="26"/>
          <w:vertAlign w:val="superscript"/>
        </w:rPr>
        <w:t>2</w:t>
      </w:r>
      <w:r w:rsidR="00BA59F6">
        <w:rPr>
          <w:rFonts w:ascii="Arial" w:hAnsi="Arial" w:cs="Arial"/>
          <w:sz w:val="32"/>
          <w:szCs w:val="26"/>
        </w:rPr>
        <w:t>.</w:t>
      </w:r>
      <w:r w:rsidRPr="00D628B3">
        <w:rPr>
          <w:rFonts w:ascii="Arial" w:hAnsi="Arial" w:cs="Arial"/>
          <w:sz w:val="32"/>
          <w:szCs w:val="26"/>
        </w:rPr>
        <w:t xml:space="preserve"> </w:t>
      </w:r>
      <w:r w:rsidRPr="00D628B3">
        <w:rPr>
          <w:rFonts w:ascii="Arial" w:hAnsi="Arial" w:cs="Arial"/>
          <w:sz w:val="32"/>
          <w:szCs w:val="26"/>
          <w:vertAlign w:val="superscript"/>
        </w:rPr>
        <w:t xml:space="preserve"> </w:t>
      </w:r>
      <w:proofErr w:type="spellStart"/>
      <w:r w:rsidRPr="00D628B3">
        <w:rPr>
          <w:rFonts w:ascii="Arial" w:hAnsi="Arial" w:cs="Arial"/>
          <w:sz w:val="32"/>
          <w:szCs w:val="28"/>
        </w:rPr>
        <w:t>Pachtovné</w:t>
      </w:r>
      <w:proofErr w:type="spellEnd"/>
      <w:r w:rsidRPr="00D628B3">
        <w:rPr>
          <w:rFonts w:ascii="Arial" w:hAnsi="Arial" w:cs="Arial"/>
          <w:sz w:val="32"/>
          <w:szCs w:val="28"/>
        </w:rPr>
        <w:t xml:space="preserve"> činí 4 Kč/m</w:t>
      </w:r>
      <w:r w:rsidRPr="00D628B3">
        <w:rPr>
          <w:rFonts w:ascii="Arial" w:hAnsi="Arial" w:cs="Arial"/>
          <w:sz w:val="32"/>
          <w:szCs w:val="28"/>
          <w:vertAlign w:val="superscript"/>
        </w:rPr>
        <w:t xml:space="preserve">2 </w:t>
      </w:r>
      <w:r w:rsidRPr="00D628B3">
        <w:rPr>
          <w:rFonts w:ascii="Arial" w:hAnsi="Arial" w:cs="Arial"/>
          <w:sz w:val="32"/>
          <w:szCs w:val="28"/>
        </w:rPr>
        <w:t>/rok</w:t>
      </w:r>
      <w:r w:rsidR="00D807F1" w:rsidRPr="00D628B3">
        <w:rPr>
          <w:rFonts w:ascii="Arial" w:hAnsi="Arial" w:cs="Arial"/>
          <w:sz w:val="32"/>
          <w:szCs w:val="28"/>
        </w:rPr>
        <w:t xml:space="preserve">. </w:t>
      </w:r>
      <w:r w:rsidR="00D807F1" w:rsidRPr="00D628B3">
        <w:rPr>
          <w:rFonts w:ascii="Arial" w:hAnsi="Arial" w:cs="Arial"/>
          <w:sz w:val="32"/>
        </w:rPr>
        <w:t xml:space="preserve">Připomínky k tomuto záměru je možné uplatnit osobně, případně poštou, na Obecním úřadě ve Stružinci, a to do </w:t>
      </w:r>
      <w:proofErr w:type="gramStart"/>
      <w:r w:rsidR="00D807F1" w:rsidRPr="00D628B3">
        <w:rPr>
          <w:rFonts w:ascii="Arial" w:hAnsi="Arial" w:cs="Arial"/>
          <w:sz w:val="32"/>
        </w:rPr>
        <w:t>15-ti</w:t>
      </w:r>
      <w:proofErr w:type="gramEnd"/>
      <w:r w:rsidR="00D807F1" w:rsidRPr="00D628B3">
        <w:rPr>
          <w:rFonts w:ascii="Arial" w:hAnsi="Arial" w:cs="Arial"/>
          <w:sz w:val="32"/>
        </w:rPr>
        <w:t xml:space="preserve"> dní od vyvěšení záměru na úřední desce obce </w:t>
      </w:r>
    </w:p>
    <w:p w:rsidR="00AA233B" w:rsidRDefault="00AA233B" w:rsidP="00AA233B">
      <w:pPr>
        <w:spacing w:after="0"/>
        <w:rPr>
          <w:rFonts w:asciiTheme="minorHAnsi" w:hAnsiTheme="minorHAnsi" w:cs="Arial"/>
          <w:szCs w:val="26"/>
        </w:rPr>
      </w:pPr>
      <w:r w:rsidRPr="00AA233B">
        <w:rPr>
          <w:rFonts w:ascii="Arial" w:hAnsi="Arial" w:cs="Arial"/>
          <w:sz w:val="28"/>
          <w:szCs w:val="26"/>
        </w:rPr>
        <w:t xml:space="preserve"> </w:t>
      </w:r>
      <w:r w:rsidRPr="00AA233B">
        <w:rPr>
          <w:rFonts w:asciiTheme="minorHAnsi" w:hAnsiTheme="minorHAnsi" w:cs="Arial"/>
          <w:sz w:val="28"/>
          <w:szCs w:val="26"/>
        </w:rPr>
        <w:t xml:space="preserve"> </w:t>
      </w:r>
    </w:p>
    <w:p w:rsidR="00474502" w:rsidRDefault="00474502" w:rsidP="00474502">
      <w:pPr>
        <w:spacing w:after="0"/>
        <w:rPr>
          <w:rFonts w:ascii="Arial" w:hAnsi="Arial" w:cs="Arial"/>
          <w:sz w:val="28"/>
          <w:szCs w:val="28"/>
        </w:rPr>
      </w:pPr>
    </w:p>
    <w:p w:rsidR="00A83A46" w:rsidRPr="00A83A46" w:rsidRDefault="00A83A46" w:rsidP="00A83A46">
      <w:pPr>
        <w:spacing w:after="0"/>
        <w:rPr>
          <w:rFonts w:ascii="Arial" w:hAnsi="Arial" w:cs="Arial"/>
          <w:sz w:val="24"/>
          <w:szCs w:val="30"/>
        </w:rPr>
      </w:pPr>
    </w:p>
    <w:sectPr w:rsidR="00A83A46" w:rsidRPr="00A83A46" w:rsidSect="00D628B3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D1"/>
    <w:rsid w:val="00077A80"/>
    <w:rsid w:val="000C6D7E"/>
    <w:rsid w:val="00293802"/>
    <w:rsid w:val="002B5874"/>
    <w:rsid w:val="0040271D"/>
    <w:rsid w:val="00474502"/>
    <w:rsid w:val="00481BA3"/>
    <w:rsid w:val="00550317"/>
    <w:rsid w:val="00686E64"/>
    <w:rsid w:val="0079284E"/>
    <w:rsid w:val="00924B0B"/>
    <w:rsid w:val="00932BD1"/>
    <w:rsid w:val="00990844"/>
    <w:rsid w:val="00A83A46"/>
    <w:rsid w:val="00A92CA0"/>
    <w:rsid w:val="00AA233B"/>
    <w:rsid w:val="00BA59F6"/>
    <w:rsid w:val="00D6023C"/>
    <w:rsid w:val="00D628B3"/>
    <w:rsid w:val="00D8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2510F-7934-4A03-ACA8-75A4EE37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B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B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7</cp:revision>
  <cp:lastPrinted>2016-01-19T10:42:00Z</cp:lastPrinted>
  <dcterms:created xsi:type="dcterms:W3CDTF">2016-01-14T10:41:00Z</dcterms:created>
  <dcterms:modified xsi:type="dcterms:W3CDTF">2016-01-19T12:07:00Z</dcterms:modified>
</cp:coreProperties>
</file>