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C7" w:rsidRPr="00BD2B63" w:rsidRDefault="00155D34" w:rsidP="009B5360">
      <w:pPr>
        <w:spacing w:after="0"/>
        <w:rPr>
          <w:b/>
        </w:rPr>
      </w:pPr>
      <w:r w:rsidRPr="00BD2B63">
        <w:rPr>
          <w:b/>
        </w:rPr>
        <w:t>Hospodaření v obecních lesích v r. 2015</w:t>
      </w:r>
    </w:p>
    <w:p w:rsidR="00155D34" w:rsidRDefault="00155D34">
      <w:r>
        <w:t xml:space="preserve">Ze sumáře výkonů a finančních toků v oblasti lesního hospodářství, zpracovaného naším OLH p. V. Jelínkem za rok 2015 vyplývá nemálo zajímavých údajů, které </w:t>
      </w:r>
      <w:r w:rsidR="003E04AE">
        <w:t xml:space="preserve">dokládají úspěšnou snahu o </w:t>
      </w:r>
      <w:r w:rsidR="004746BB">
        <w:t>udržitelné hospodaření</w:t>
      </w:r>
      <w:r>
        <w:t>.</w:t>
      </w:r>
    </w:p>
    <w:p w:rsidR="004C3191" w:rsidRDefault="004C3191">
      <w:r>
        <w:t>Loni se v obecních lesích vytěžilo celkem</w:t>
      </w:r>
      <w:r w:rsidR="002B2EB4">
        <w:t xml:space="preserve"> </w:t>
      </w:r>
      <w:r>
        <w:t xml:space="preserve">278,08 </w:t>
      </w:r>
      <w:proofErr w:type="spellStart"/>
      <w:r>
        <w:t>plm</w:t>
      </w:r>
      <w:proofErr w:type="spellEnd"/>
      <w:r>
        <w:t xml:space="preserve"> dřevní hmoty, z čehož jen </w:t>
      </w:r>
      <w:r w:rsidR="00404E23">
        <w:t xml:space="preserve">39,11 </w:t>
      </w:r>
      <w:proofErr w:type="spellStart"/>
      <w:r w:rsidR="00404E23">
        <w:t>plm</w:t>
      </w:r>
      <w:proofErr w:type="spellEnd"/>
      <w:r w:rsidR="00404E23">
        <w:t xml:space="preserve"> (14,06%) byla mýtní těžba úmyslná. Celý zbytek objemu těžby </w:t>
      </w:r>
      <w:r w:rsidR="002B2EB4">
        <w:t xml:space="preserve">pokrývala těžba nahodilá, nebo kalamitní (kůrovcová). </w:t>
      </w:r>
      <w:r w:rsidR="00A21F91">
        <w:t>Prodejem t</w:t>
      </w:r>
      <w:r w:rsidR="00837646">
        <w:t>éto</w:t>
      </w:r>
      <w:r w:rsidR="00A21F91">
        <w:t xml:space="preserve"> dřevní hmoty</w:t>
      </w:r>
      <w:r w:rsidR="003332E8">
        <w:t xml:space="preserve"> rozmanitých </w:t>
      </w:r>
      <w:r w:rsidR="00A21F91">
        <w:t>sortiment</w:t>
      </w:r>
      <w:r w:rsidR="0089561B">
        <w:t>ů</w:t>
      </w:r>
      <w:r w:rsidR="00A21F91">
        <w:t xml:space="preserve"> i dřevin, určených na pořez, ale i 48,52 </w:t>
      </w:r>
      <w:proofErr w:type="spellStart"/>
      <w:r w:rsidR="00A21F91">
        <w:t>plm</w:t>
      </w:r>
      <w:proofErr w:type="spellEnd"/>
      <w:r w:rsidR="00A21F91">
        <w:t xml:space="preserve"> palivového dřeva, utržila obec celkem </w:t>
      </w:r>
      <w:r w:rsidR="003332E8">
        <w:t>452. 014,-Kč</w:t>
      </w:r>
      <w:r w:rsidR="002B6B88">
        <w:t xml:space="preserve">, což je velice solidní průměrná cena </w:t>
      </w:r>
      <w:r w:rsidR="00D5629F">
        <w:t xml:space="preserve">včetně palivového </w:t>
      </w:r>
      <w:r w:rsidR="002B6B88">
        <w:t>více jak 1.600,-Kč/</w:t>
      </w:r>
      <w:proofErr w:type="spellStart"/>
      <w:r w:rsidR="002B6B88">
        <w:t>plm</w:t>
      </w:r>
      <w:proofErr w:type="spellEnd"/>
      <w:r w:rsidR="003332E8">
        <w:t>. Tohoto příjmu bylo dosaženo za přímých nákladů na těžbu, úklid klestu</w:t>
      </w:r>
      <w:r w:rsidR="0089561B">
        <w:t>,</w:t>
      </w:r>
      <w:r w:rsidR="003332E8">
        <w:t xml:space="preserve"> přibližování na </w:t>
      </w:r>
      <w:proofErr w:type="spellStart"/>
      <w:r w:rsidR="003332E8">
        <w:t>odvozná</w:t>
      </w:r>
      <w:proofErr w:type="spellEnd"/>
      <w:r w:rsidR="003332E8">
        <w:t xml:space="preserve"> místa</w:t>
      </w:r>
      <w:r w:rsidR="0089561B">
        <w:t xml:space="preserve"> a manipulaci</w:t>
      </w:r>
      <w:r w:rsidR="003332E8">
        <w:t xml:space="preserve"> ve výši 106.043,-Kč. </w:t>
      </w:r>
      <w:r w:rsidR="00D5629F">
        <w:t xml:space="preserve"> </w:t>
      </w:r>
    </w:p>
    <w:p w:rsidR="0089561B" w:rsidRDefault="0089561B">
      <w:r>
        <w:t xml:space="preserve">K hospodaření však nepatří jen těžba, ale i </w:t>
      </w:r>
      <w:r w:rsidR="007D432D">
        <w:t xml:space="preserve">obnova a </w:t>
      </w:r>
      <w:r>
        <w:t xml:space="preserve">starost o </w:t>
      </w:r>
      <w:r w:rsidR="0001734D">
        <w:t xml:space="preserve">zajištění </w:t>
      </w:r>
      <w:r>
        <w:t>další generac</w:t>
      </w:r>
      <w:r w:rsidR="0001734D">
        <w:t>e</w:t>
      </w:r>
      <w:r>
        <w:t xml:space="preserve"> </w:t>
      </w:r>
      <w:r w:rsidR="00FF7E35">
        <w:t xml:space="preserve">mladých </w:t>
      </w:r>
      <w:r>
        <w:t>porostů</w:t>
      </w:r>
      <w:r w:rsidR="0001734D">
        <w:t xml:space="preserve">, do které plynou každoročně finance </w:t>
      </w:r>
      <w:r w:rsidR="00527F0C">
        <w:t xml:space="preserve">právě </w:t>
      </w:r>
      <w:r w:rsidR="0001734D">
        <w:t>za prodej dřeva</w:t>
      </w:r>
      <w:r>
        <w:t>.</w:t>
      </w:r>
      <w:r w:rsidR="00FF7E35">
        <w:t xml:space="preserve"> </w:t>
      </w:r>
      <w:r w:rsidR="00837646">
        <w:t>Tak zvaná pěstební činnost</w:t>
      </w:r>
      <w:r w:rsidR="0001734D">
        <w:t xml:space="preserve"> loni obnášela výdaje za celkem 46.756,-Kč, za které se provedla mimo jiné prořezávka porostu na ploše 1,5 ha, nebo vyžínání a podzimní nátěr sazenic proti okusu zvěří na celkové ploše 6,55 ha. Prostou aritmetikou</w:t>
      </w:r>
      <w:r w:rsidR="007D432D">
        <w:t xml:space="preserve"> tím dojdeme k celkovému plusovému výsledku hospodaření v lesní výrobě ve výši 297.814,-Kč. Tento nadprůměrný přínos do obecního rozpočtu</w:t>
      </w:r>
      <w:r w:rsidR="008113AF">
        <w:t xml:space="preserve"> je částečně způsoben</w:t>
      </w:r>
      <w:r w:rsidR="00527F0C">
        <w:t xml:space="preserve"> větším objemem vynucené těžby</w:t>
      </w:r>
      <w:r w:rsidR="00122178">
        <w:t xml:space="preserve"> </w:t>
      </w:r>
      <w:r w:rsidR="00BD2B63">
        <w:t>a</w:t>
      </w:r>
      <w:r w:rsidR="008113AF">
        <w:t xml:space="preserve"> </w:t>
      </w:r>
      <w:r w:rsidR="002B6B88">
        <w:t>poměrně výhodn</w:t>
      </w:r>
      <w:r w:rsidR="00122178">
        <w:t>á</w:t>
      </w:r>
      <w:r w:rsidR="002B6B88">
        <w:t xml:space="preserve"> průměrn</w:t>
      </w:r>
      <w:r w:rsidR="00122178">
        <w:t>á</w:t>
      </w:r>
      <w:r w:rsidR="002B6B88">
        <w:t xml:space="preserve"> prodejní cen</w:t>
      </w:r>
      <w:r w:rsidR="00122178">
        <w:t>a</w:t>
      </w:r>
      <w:r w:rsidR="002B6B88">
        <w:t xml:space="preserve"> dřeva</w:t>
      </w:r>
      <w:r w:rsidR="00BD2B63">
        <w:t>, částečně</w:t>
      </w:r>
      <w:r w:rsidR="002B6B88">
        <w:t xml:space="preserve"> </w:t>
      </w:r>
      <w:r w:rsidR="008113AF">
        <w:t xml:space="preserve">loňským extrémně </w:t>
      </w:r>
      <w:r w:rsidR="005815E9">
        <w:t xml:space="preserve">teplým a </w:t>
      </w:r>
      <w:r w:rsidR="008113AF">
        <w:t xml:space="preserve">suchým počasím, které v podstatě nedovolovalo smysluplně využít jak jarních, tak </w:t>
      </w:r>
      <w:r w:rsidR="005815E9">
        <w:t>an</w:t>
      </w:r>
      <w:r w:rsidR="008113AF">
        <w:t xml:space="preserve">i podzimních termínů k sázení stromků a vylepšování pasek. Věřím, že letošní vegetační období </w:t>
      </w:r>
      <w:r w:rsidR="00527F0C">
        <w:t>bude pro přírodu</w:t>
      </w:r>
      <w:r w:rsidR="00BD2B63">
        <w:t xml:space="preserve"> i les</w:t>
      </w:r>
      <w:r w:rsidR="00527F0C">
        <w:t xml:space="preserve"> podstatně příznivější</w:t>
      </w:r>
      <w:r w:rsidR="00BD2B63">
        <w:t xml:space="preserve"> již</w:t>
      </w:r>
      <w:r w:rsidR="00527F0C">
        <w:t xml:space="preserve"> bez loňských extrémních </w:t>
      </w:r>
      <w:r w:rsidR="008113AF">
        <w:t xml:space="preserve">projevů </w:t>
      </w:r>
      <w:r w:rsidR="002B6B88">
        <w:t>sucha.</w:t>
      </w:r>
      <w:r w:rsidR="008113AF">
        <w:t xml:space="preserve"> </w:t>
      </w:r>
    </w:p>
    <w:p w:rsidR="00AF418F" w:rsidRPr="0087084F" w:rsidRDefault="002B6B88" w:rsidP="009B5360">
      <w:pPr>
        <w:spacing w:after="0"/>
        <w:rPr>
          <w:b/>
        </w:rPr>
      </w:pPr>
      <w:r w:rsidRPr="0087084F">
        <w:rPr>
          <w:b/>
        </w:rPr>
        <w:t>Oprava zvonice běží</w:t>
      </w:r>
    </w:p>
    <w:p w:rsidR="00FE50E8" w:rsidRPr="0087084F" w:rsidRDefault="002B6B88" w:rsidP="0087084F">
      <w:pPr>
        <w:spacing w:after="0" w:line="240" w:lineRule="auto"/>
        <w:rPr>
          <w:rFonts w:cs="Arial"/>
        </w:rPr>
      </w:pPr>
      <w:r w:rsidRPr="0087084F">
        <w:rPr>
          <w:rFonts w:cs="Arial"/>
        </w:rPr>
        <w:t xml:space="preserve">Po loňském podzimním </w:t>
      </w:r>
      <w:r w:rsidR="005815E9" w:rsidRPr="0087084F">
        <w:rPr>
          <w:rFonts w:cs="Arial"/>
        </w:rPr>
        <w:t>odvodnění a odvětrání pískovcových základů zvonice u OÚ p</w:t>
      </w:r>
      <w:r w:rsidRPr="0087084F">
        <w:rPr>
          <w:rFonts w:cs="Arial"/>
        </w:rPr>
        <w:t xml:space="preserve">okračuje obec </w:t>
      </w:r>
      <w:r w:rsidR="005815E9" w:rsidRPr="0087084F">
        <w:rPr>
          <w:rFonts w:cs="Arial"/>
        </w:rPr>
        <w:t>následnou</w:t>
      </w:r>
      <w:r w:rsidR="00E42BFC" w:rsidRPr="0087084F">
        <w:rPr>
          <w:rFonts w:cs="Arial"/>
        </w:rPr>
        <w:t xml:space="preserve"> plánovanou</w:t>
      </w:r>
      <w:r w:rsidR="005815E9" w:rsidRPr="0087084F">
        <w:rPr>
          <w:rFonts w:cs="Arial"/>
        </w:rPr>
        <w:t xml:space="preserve"> opravou střechy a celého pláště</w:t>
      </w:r>
      <w:r w:rsidRPr="0087084F">
        <w:rPr>
          <w:rFonts w:cs="Arial"/>
        </w:rPr>
        <w:t xml:space="preserve"> stavby. </w:t>
      </w:r>
      <w:r w:rsidR="00E42BFC" w:rsidRPr="0087084F">
        <w:rPr>
          <w:rFonts w:cs="Arial"/>
        </w:rPr>
        <w:t>Již v půlce dubna vyrostlo okolo stavby lešení, které zpřístupnilo vyšší části fasády a umožnilo</w:t>
      </w:r>
      <w:r w:rsidR="0087084F" w:rsidRPr="0087084F">
        <w:rPr>
          <w:rFonts w:cs="Arial"/>
        </w:rPr>
        <w:t xml:space="preserve"> přístup a kontrolu stavu </w:t>
      </w:r>
      <w:r w:rsidR="00395238">
        <w:rPr>
          <w:rFonts w:cs="Arial"/>
        </w:rPr>
        <w:t xml:space="preserve">falcované </w:t>
      </w:r>
      <w:r w:rsidR="0087084F" w:rsidRPr="0087084F">
        <w:rPr>
          <w:rFonts w:cs="Arial"/>
        </w:rPr>
        <w:t>plechové krytiny na kupoli střechy.</w:t>
      </w:r>
    </w:p>
    <w:p w:rsidR="003F69D5" w:rsidRDefault="0087084F" w:rsidP="0087084F">
      <w:pPr>
        <w:spacing w:after="0" w:line="240" w:lineRule="auto"/>
        <w:rPr>
          <w:rFonts w:cs="Arial"/>
        </w:rPr>
      </w:pPr>
      <w:r w:rsidRPr="0087084F">
        <w:rPr>
          <w:rFonts w:cs="Arial"/>
        </w:rPr>
        <w:t xml:space="preserve">Že je </w:t>
      </w:r>
      <w:r>
        <w:rPr>
          <w:rFonts w:cs="Arial"/>
        </w:rPr>
        <w:t xml:space="preserve">nutný minimálně nový nátěr střechy se nechalo </w:t>
      </w:r>
      <w:r w:rsidR="009737FC">
        <w:rPr>
          <w:rFonts w:cs="Arial"/>
        </w:rPr>
        <w:t xml:space="preserve">určit s jistotou i ze země, </w:t>
      </w:r>
      <w:r w:rsidR="003F69D5">
        <w:rPr>
          <w:rFonts w:cs="Arial"/>
        </w:rPr>
        <w:t xml:space="preserve">pod </w:t>
      </w:r>
      <w:r w:rsidR="00D5629F">
        <w:rPr>
          <w:rFonts w:cs="Arial"/>
        </w:rPr>
        <w:t>detailnějším</w:t>
      </w:r>
      <w:r w:rsidR="009737FC">
        <w:rPr>
          <w:rFonts w:cs="Arial"/>
        </w:rPr>
        <w:t xml:space="preserve"> pohledem ale s</w:t>
      </w:r>
      <w:r w:rsidR="00D5629F">
        <w:rPr>
          <w:rFonts w:cs="Arial"/>
        </w:rPr>
        <w:t> </w:t>
      </w:r>
      <w:r w:rsidR="009737FC">
        <w:rPr>
          <w:rFonts w:cs="Arial"/>
        </w:rPr>
        <w:t>pouhým</w:t>
      </w:r>
      <w:r w:rsidR="00D5629F">
        <w:rPr>
          <w:rFonts w:cs="Arial"/>
        </w:rPr>
        <w:t xml:space="preserve"> nátěrem nevystačíme. Zatímco téměř svislé plochy kupole jsou relativně zachovalé, rovinatější části </w:t>
      </w:r>
      <w:proofErr w:type="spellStart"/>
      <w:r w:rsidR="00D5629F">
        <w:rPr>
          <w:rFonts w:cs="Arial"/>
        </w:rPr>
        <w:t>okapnicového</w:t>
      </w:r>
      <w:proofErr w:type="spellEnd"/>
      <w:r w:rsidR="00D5629F">
        <w:rPr>
          <w:rFonts w:cs="Arial"/>
        </w:rPr>
        <w:t xml:space="preserve"> plechu jsou natolik prorezavělé, že se musí vyměnit</w:t>
      </w:r>
      <w:r w:rsidR="00783C79">
        <w:rPr>
          <w:rFonts w:cs="Arial"/>
        </w:rPr>
        <w:t xml:space="preserve">. Této výškové klempířské práce se ujal p. Jiří Láska. Pro maximální životnost budoucího nátěru nám byl doporučen osvědčený „transformátor rzi“ MT 120 od fy </w:t>
      </w:r>
      <w:proofErr w:type="spellStart"/>
      <w:r w:rsidR="00783C79">
        <w:rPr>
          <w:rFonts w:cs="Arial"/>
        </w:rPr>
        <w:t>Viamera</w:t>
      </w:r>
      <w:proofErr w:type="spellEnd"/>
      <w:r w:rsidR="00783C79">
        <w:rPr>
          <w:rFonts w:cs="Arial"/>
        </w:rPr>
        <w:t xml:space="preserve"> </w:t>
      </w:r>
      <w:proofErr w:type="spellStart"/>
      <w:r w:rsidR="00783C79">
        <w:rPr>
          <w:rFonts w:cs="Arial"/>
        </w:rPr>
        <w:t>cz</w:t>
      </w:r>
      <w:proofErr w:type="spellEnd"/>
      <w:r w:rsidR="00783C79">
        <w:rPr>
          <w:rFonts w:cs="Arial"/>
        </w:rPr>
        <w:t xml:space="preserve">, který </w:t>
      </w:r>
      <w:r w:rsidR="006646B3">
        <w:rPr>
          <w:rFonts w:cs="Arial"/>
        </w:rPr>
        <w:t xml:space="preserve">v kombinaci s mechanickým očištěním zajistí i </w:t>
      </w:r>
      <w:r w:rsidR="00783C79">
        <w:rPr>
          <w:rFonts w:cs="Arial"/>
        </w:rPr>
        <w:t>chemicky ideáln</w:t>
      </w:r>
      <w:r w:rsidR="00395238">
        <w:rPr>
          <w:rFonts w:cs="Arial"/>
        </w:rPr>
        <w:t>ě</w:t>
      </w:r>
      <w:r w:rsidR="00783C79">
        <w:rPr>
          <w:rFonts w:cs="Arial"/>
        </w:rPr>
        <w:t xml:space="preserve"> </w:t>
      </w:r>
      <w:r w:rsidR="003F69D5">
        <w:rPr>
          <w:rFonts w:cs="Arial"/>
        </w:rPr>
        <w:t xml:space="preserve">přilnavý </w:t>
      </w:r>
      <w:r w:rsidR="00783C79">
        <w:rPr>
          <w:rFonts w:cs="Arial"/>
        </w:rPr>
        <w:t xml:space="preserve">podklad pro následnou základní barvu. Prvotní myšlenka na použití </w:t>
      </w:r>
      <w:r w:rsidR="006646B3">
        <w:rPr>
          <w:rFonts w:cs="Arial"/>
        </w:rPr>
        <w:t>klasické syntetické barvy</w:t>
      </w:r>
      <w:r w:rsidR="00783C79">
        <w:rPr>
          <w:rFonts w:cs="Arial"/>
        </w:rPr>
        <w:t xml:space="preserve"> </w:t>
      </w:r>
      <w:r w:rsidR="006646B3">
        <w:rPr>
          <w:rFonts w:cs="Arial"/>
        </w:rPr>
        <w:t xml:space="preserve">červenohnědého odstínu byla </w:t>
      </w:r>
      <w:r w:rsidR="003F69D5">
        <w:rPr>
          <w:rFonts w:cs="Arial"/>
        </w:rPr>
        <w:t>nahrazena</w:t>
      </w:r>
      <w:r w:rsidR="006646B3">
        <w:rPr>
          <w:rFonts w:cs="Arial"/>
        </w:rPr>
        <w:t xml:space="preserve"> možností použití speciální „plastické“ barvy na kov, </w:t>
      </w:r>
      <w:r w:rsidR="009B5360">
        <w:rPr>
          <w:rFonts w:cs="Arial"/>
        </w:rPr>
        <w:t>osvědčené</w:t>
      </w:r>
      <w:r w:rsidR="006646B3">
        <w:rPr>
          <w:rFonts w:cs="Arial"/>
        </w:rPr>
        <w:t xml:space="preserve"> na ocelov</w:t>
      </w:r>
      <w:r w:rsidR="009B5360">
        <w:rPr>
          <w:rFonts w:cs="Arial"/>
        </w:rPr>
        <w:t xml:space="preserve">ých </w:t>
      </w:r>
      <w:r w:rsidR="006646B3">
        <w:rPr>
          <w:rFonts w:cs="Arial"/>
        </w:rPr>
        <w:t>příhradov</w:t>
      </w:r>
      <w:r w:rsidR="009B5360">
        <w:rPr>
          <w:rFonts w:cs="Arial"/>
        </w:rPr>
        <w:t>ých</w:t>
      </w:r>
      <w:r w:rsidR="00F029C8">
        <w:rPr>
          <w:rFonts w:cs="Arial"/>
        </w:rPr>
        <w:t xml:space="preserve"> sloup</w:t>
      </w:r>
      <w:r w:rsidR="009B5360">
        <w:rPr>
          <w:rFonts w:cs="Arial"/>
        </w:rPr>
        <w:t>ech</w:t>
      </w:r>
      <w:r w:rsidR="00F029C8">
        <w:rPr>
          <w:rFonts w:cs="Arial"/>
        </w:rPr>
        <w:t xml:space="preserve"> </w:t>
      </w:r>
      <w:r w:rsidR="00395238">
        <w:rPr>
          <w:rFonts w:cs="Arial"/>
        </w:rPr>
        <w:t xml:space="preserve">elektrického </w:t>
      </w:r>
      <w:r w:rsidR="00395238">
        <w:rPr>
          <w:rFonts w:cs="Arial"/>
        </w:rPr>
        <w:t>VV</w:t>
      </w:r>
      <w:r w:rsidR="00395238">
        <w:rPr>
          <w:rFonts w:cs="Arial"/>
        </w:rPr>
        <w:t xml:space="preserve"> vedení</w:t>
      </w:r>
      <w:r w:rsidR="003F69D5">
        <w:rPr>
          <w:rFonts w:cs="Arial"/>
        </w:rPr>
        <w:t xml:space="preserve">, který je však </w:t>
      </w:r>
      <w:r w:rsidR="00395238">
        <w:rPr>
          <w:rFonts w:cs="Arial"/>
        </w:rPr>
        <w:t>nabízen</w:t>
      </w:r>
      <w:r w:rsidR="003F69D5">
        <w:rPr>
          <w:rFonts w:cs="Arial"/>
        </w:rPr>
        <w:t xml:space="preserve"> pouze v zeleném odstínu</w:t>
      </w:r>
      <w:r w:rsidR="006646B3">
        <w:rPr>
          <w:rFonts w:cs="Arial"/>
        </w:rPr>
        <w:t xml:space="preserve">. Při odhadované potřebě </w:t>
      </w:r>
      <w:r w:rsidR="00DB3C61">
        <w:rPr>
          <w:rFonts w:cs="Arial"/>
        </w:rPr>
        <w:t xml:space="preserve">cca 5-6 kg/1 nátěr by měl </w:t>
      </w:r>
      <w:r w:rsidR="003F69D5">
        <w:rPr>
          <w:rFonts w:cs="Arial"/>
        </w:rPr>
        <w:t xml:space="preserve">být </w:t>
      </w:r>
      <w:r w:rsidR="00DB3C61">
        <w:rPr>
          <w:rFonts w:cs="Arial"/>
        </w:rPr>
        <w:t xml:space="preserve">rozdíl v ceně </w:t>
      </w:r>
      <w:r w:rsidR="003F69D5">
        <w:rPr>
          <w:rFonts w:cs="Arial"/>
        </w:rPr>
        <w:t xml:space="preserve">barvy </w:t>
      </w:r>
      <w:r w:rsidR="00DB3C61">
        <w:rPr>
          <w:rFonts w:cs="Arial"/>
        </w:rPr>
        <w:t>dalece vyvážen je</w:t>
      </w:r>
      <w:r w:rsidR="003F69D5">
        <w:rPr>
          <w:rFonts w:cs="Arial"/>
        </w:rPr>
        <w:t>jí</w:t>
      </w:r>
      <w:r w:rsidR="00DB3C61">
        <w:rPr>
          <w:rFonts w:cs="Arial"/>
        </w:rPr>
        <w:t xml:space="preserve"> trvanlivostí.  </w:t>
      </w:r>
    </w:p>
    <w:p w:rsidR="009B5360" w:rsidRDefault="00C85DF6" w:rsidP="009B5360">
      <w:pPr>
        <w:spacing w:after="0" w:line="240" w:lineRule="auto"/>
        <w:rPr>
          <w:rFonts w:cs="Arial"/>
        </w:rPr>
      </w:pPr>
      <w:r>
        <w:rPr>
          <w:rFonts w:cs="Arial"/>
        </w:rPr>
        <w:t>Zednické práce a o</w:t>
      </w:r>
      <w:r w:rsidR="003F69D5">
        <w:rPr>
          <w:rFonts w:cs="Arial"/>
        </w:rPr>
        <w:t>prav</w:t>
      </w:r>
      <w:r w:rsidR="00172E6D">
        <w:rPr>
          <w:rFonts w:cs="Arial"/>
        </w:rPr>
        <w:t>u</w:t>
      </w:r>
      <w:r w:rsidR="003F69D5">
        <w:rPr>
          <w:rFonts w:cs="Arial"/>
        </w:rPr>
        <w:t xml:space="preserve"> fasády</w:t>
      </w:r>
      <w:r w:rsidR="00172E6D">
        <w:rPr>
          <w:rFonts w:cs="Arial"/>
        </w:rPr>
        <w:t xml:space="preserve"> provádí parta p. Karla Šíra ze Semil</w:t>
      </w:r>
      <w:r w:rsidR="00395238">
        <w:rPr>
          <w:rFonts w:cs="Arial"/>
        </w:rPr>
        <w:t xml:space="preserve">, nátěr střechy a obnovu </w:t>
      </w:r>
      <w:r>
        <w:rPr>
          <w:rFonts w:cs="Arial"/>
        </w:rPr>
        <w:t xml:space="preserve">dřevěných součástí vnitřního ochozu provede fy </w:t>
      </w:r>
      <w:proofErr w:type="spellStart"/>
      <w:r>
        <w:rPr>
          <w:rFonts w:cs="Arial"/>
        </w:rPr>
        <w:t>Vl</w:t>
      </w:r>
      <w:proofErr w:type="spellEnd"/>
      <w:r>
        <w:rPr>
          <w:rFonts w:cs="Arial"/>
        </w:rPr>
        <w:t>. Šlesingra. Opomenuty nezůstanou ani vstupní dveře, instalovat by se měl i nový kříž do soklového výklenku.</w:t>
      </w:r>
    </w:p>
    <w:p w:rsidR="0087084F" w:rsidRPr="0087084F" w:rsidRDefault="00C85DF6" w:rsidP="009B5360">
      <w:pPr>
        <w:spacing w:line="240" w:lineRule="auto"/>
      </w:pPr>
      <w:r>
        <w:rPr>
          <w:rFonts w:cs="Arial"/>
        </w:rPr>
        <w:t xml:space="preserve"> Asi každý cítí, že už dle názvu „zvonice“ by stavba měla obsahovat i nejdůležitější součást vybavení – totiž zvon, </w:t>
      </w:r>
      <w:r w:rsidR="00EB2637">
        <w:rPr>
          <w:rFonts w:cs="Arial"/>
        </w:rPr>
        <w:t>který zde chybí již od Hitlerovy</w:t>
      </w:r>
      <w:r>
        <w:rPr>
          <w:rFonts w:cs="Arial"/>
        </w:rPr>
        <w:t xml:space="preserve"> okupace. Bohužel dnešní náklady na zakázkové odlití nového zvonu adekvátní velikosti</w:t>
      </w:r>
      <w:r w:rsidR="00172E6D">
        <w:rPr>
          <w:rFonts w:cs="Arial"/>
        </w:rPr>
        <w:t xml:space="preserve"> </w:t>
      </w:r>
      <w:r>
        <w:rPr>
          <w:rFonts w:cs="Arial"/>
        </w:rPr>
        <w:t xml:space="preserve">jsou v řádech několika statisíců, což považuje celé ZO za mírně řečeno neobhajitelný výdaj, zvláště přihlédneme-li k tomu, že </w:t>
      </w:r>
      <w:r w:rsidR="00527F0C">
        <w:rPr>
          <w:rFonts w:cs="Arial"/>
        </w:rPr>
        <w:t>již neznáme nikoho, kdo by byl ochoten a hlavně uměl zvon správně rozeznít. Nicméně závěsná konstrukce pro tuto dominantu bude zrenovována a připravena na možné budoucí využití.</w:t>
      </w:r>
      <w:r w:rsidR="003F69D5">
        <w:rPr>
          <w:rFonts w:cs="Arial"/>
        </w:rPr>
        <w:t xml:space="preserve"> </w:t>
      </w:r>
      <w:r w:rsidR="00D5629F">
        <w:rPr>
          <w:rFonts w:cs="Arial"/>
        </w:rPr>
        <w:t xml:space="preserve">  </w:t>
      </w:r>
      <w:r w:rsidR="009737FC">
        <w:rPr>
          <w:rFonts w:cs="Arial"/>
        </w:rPr>
        <w:t xml:space="preserve"> </w:t>
      </w:r>
    </w:p>
    <w:p w:rsidR="00AF418F" w:rsidRPr="00BD2B63" w:rsidRDefault="00AF418F" w:rsidP="00AF418F">
      <w:pPr>
        <w:pStyle w:val="Standard"/>
        <w:rPr>
          <w:rFonts w:asciiTheme="minorHAnsi" w:hAnsiTheme="minorHAnsi"/>
          <w:b/>
          <w:sz w:val="22"/>
          <w:szCs w:val="22"/>
        </w:rPr>
      </w:pPr>
      <w:r w:rsidRPr="00BD2B63">
        <w:rPr>
          <w:rFonts w:asciiTheme="minorHAnsi" w:hAnsiTheme="minorHAnsi"/>
          <w:b/>
          <w:sz w:val="22"/>
          <w:szCs w:val="22"/>
        </w:rPr>
        <w:t>Nabídka pracovního místa</w:t>
      </w:r>
    </w:p>
    <w:p w:rsidR="00AF418F" w:rsidRPr="00BD2B63" w:rsidRDefault="00AF418F" w:rsidP="00AF418F">
      <w:pPr>
        <w:pStyle w:val="Standard"/>
        <w:rPr>
          <w:rFonts w:asciiTheme="minorHAnsi" w:hAnsiTheme="minorHAnsi"/>
          <w:sz w:val="22"/>
          <w:szCs w:val="22"/>
        </w:rPr>
      </w:pPr>
      <w:r w:rsidRPr="00BD2B63">
        <w:rPr>
          <w:rFonts w:asciiTheme="minorHAnsi" w:hAnsiTheme="minorHAnsi"/>
          <w:sz w:val="22"/>
          <w:szCs w:val="22"/>
        </w:rPr>
        <w:t xml:space="preserve">ZŠ a MŠ </w:t>
      </w:r>
      <w:proofErr w:type="gramStart"/>
      <w:r w:rsidRPr="00BD2B63">
        <w:rPr>
          <w:rFonts w:asciiTheme="minorHAnsi" w:hAnsiTheme="minorHAnsi"/>
          <w:sz w:val="22"/>
          <w:szCs w:val="22"/>
        </w:rPr>
        <w:t>Stružinec  nabízí</w:t>
      </w:r>
      <w:proofErr w:type="gramEnd"/>
      <w:r w:rsidRPr="00BD2B63">
        <w:rPr>
          <w:rFonts w:asciiTheme="minorHAnsi" w:hAnsiTheme="minorHAnsi"/>
          <w:sz w:val="22"/>
          <w:szCs w:val="22"/>
        </w:rPr>
        <w:t xml:space="preserve"> pracovní místo učitele 1. st. ZŠ 1,0 úvazek /zástup za mateřskou dovolenou/</w:t>
      </w:r>
    </w:p>
    <w:p w:rsidR="00AF418F" w:rsidRPr="00BD2B63" w:rsidRDefault="00AF418F" w:rsidP="00AF418F">
      <w:pPr>
        <w:pStyle w:val="Standard"/>
        <w:rPr>
          <w:rFonts w:asciiTheme="minorHAnsi" w:hAnsiTheme="minorHAnsi"/>
          <w:sz w:val="22"/>
          <w:szCs w:val="22"/>
        </w:rPr>
      </w:pPr>
      <w:r w:rsidRPr="00BD2B63"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Pr="00BD2B63">
        <w:rPr>
          <w:rFonts w:asciiTheme="minorHAnsi" w:hAnsiTheme="minorHAnsi"/>
          <w:sz w:val="22"/>
          <w:szCs w:val="22"/>
        </w:rPr>
        <w:t>Požadavky :</w:t>
      </w:r>
      <w:proofErr w:type="gramEnd"/>
    </w:p>
    <w:p w:rsidR="00AF418F" w:rsidRPr="00BD2B63" w:rsidRDefault="00AF418F" w:rsidP="00AF418F">
      <w:pPr>
        <w:pStyle w:val="Standard"/>
        <w:rPr>
          <w:rFonts w:asciiTheme="minorHAnsi" w:hAnsiTheme="minorHAnsi"/>
          <w:sz w:val="22"/>
          <w:szCs w:val="22"/>
        </w:rPr>
      </w:pPr>
      <w:r w:rsidRPr="00BD2B63">
        <w:rPr>
          <w:rFonts w:asciiTheme="minorHAnsi" w:hAnsiTheme="minorHAnsi"/>
          <w:sz w:val="22"/>
          <w:szCs w:val="22"/>
        </w:rPr>
        <w:t xml:space="preserve">     - vzdělání dle Zákona o pedagogických pracovnících v platném </w:t>
      </w:r>
      <w:proofErr w:type="gramStart"/>
      <w:r w:rsidRPr="00BD2B63">
        <w:rPr>
          <w:rFonts w:asciiTheme="minorHAnsi" w:hAnsiTheme="minorHAnsi"/>
          <w:sz w:val="22"/>
          <w:szCs w:val="22"/>
        </w:rPr>
        <w:t>znění  /Mgr.</w:t>
      </w:r>
      <w:proofErr w:type="gramEnd"/>
      <w:r w:rsidRPr="00BD2B63">
        <w:rPr>
          <w:rFonts w:asciiTheme="minorHAnsi" w:hAnsiTheme="minorHAnsi"/>
          <w:sz w:val="22"/>
          <w:szCs w:val="22"/>
        </w:rPr>
        <w:t>/</w:t>
      </w:r>
    </w:p>
    <w:p w:rsidR="00AF418F" w:rsidRPr="00BD2B63" w:rsidRDefault="00AF418F" w:rsidP="00AF418F">
      <w:pPr>
        <w:pStyle w:val="Standard"/>
        <w:rPr>
          <w:rFonts w:asciiTheme="minorHAnsi" w:hAnsiTheme="minorHAnsi"/>
          <w:sz w:val="22"/>
          <w:szCs w:val="22"/>
        </w:rPr>
      </w:pPr>
      <w:r w:rsidRPr="00BD2B63">
        <w:rPr>
          <w:rFonts w:asciiTheme="minorHAnsi" w:hAnsiTheme="minorHAnsi"/>
          <w:sz w:val="22"/>
          <w:szCs w:val="22"/>
        </w:rPr>
        <w:t xml:space="preserve">     - trestní bezúhonnost</w:t>
      </w:r>
    </w:p>
    <w:p w:rsidR="00AF418F" w:rsidRPr="00BD2B63" w:rsidRDefault="00AF418F" w:rsidP="00AF418F">
      <w:pPr>
        <w:pStyle w:val="Standard"/>
        <w:rPr>
          <w:rFonts w:asciiTheme="minorHAnsi" w:hAnsiTheme="minorHAnsi"/>
          <w:sz w:val="22"/>
          <w:szCs w:val="22"/>
        </w:rPr>
      </w:pPr>
      <w:r w:rsidRPr="00BD2B63">
        <w:rPr>
          <w:rFonts w:asciiTheme="minorHAnsi" w:hAnsiTheme="minorHAnsi"/>
          <w:sz w:val="22"/>
          <w:szCs w:val="22"/>
        </w:rPr>
        <w:t xml:space="preserve">     - aktivní hra na hudební nástroj vítána</w:t>
      </w:r>
      <w:bookmarkStart w:id="0" w:name="_GoBack"/>
      <w:bookmarkEnd w:id="0"/>
    </w:p>
    <w:p w:rsidR="00AF418F" w:rsidRPr="00BD2B63" w:rsidRDefault="00AF418F" w:rsidP="009B5360">
      <w:pPr>
        <w:pStyle w:val="Standard"/>
        <w:spacing w:after="240"/>
        <w:rPr>
          <w:rFonts w:asciiTheme="minorHAnsi" w:hAnsiTheme="minorHAnsi"/>
          <w:sz w:val="22"/>
          <w:szCs w:val="22"/>
        </w:rPr>
      </w:pPr>
      <w:r w:rsidRPr="00BD2B63">
        <w:rPr>
          <w:rFonts w:asciiTheme="minorHAnsi" w:hAnsiTheme="minorHAnsi"/>
          <w:sz w:val="22"/>
          <w:szCs w:val="22"/>
        </w:rPr>
        <w:t xml:space="preserve">     - nástup od 9/2016</w:t>
      </w:r>
    </w:p>
    <w:p w:rsidR="00395238" w:rsidRDefault="00395238" w:rsidP="00395238">
      <w:pPr>
        <w:spacing w:after="0"/>
        <w:ind w:right="-426"/>
        <w:rPr>
          <w:b/>
          <w:szCs w:val="24"/>
        </w:rPr>
      </w:pPr>
      <w:r>
        <w:rPr>
          <w:b/>
          <w:szCs w:val="24"/>
        </w:rPr>
        <w:t>Blahopřání</w:t>
      </w:r>
      <w:r w:rsidR="00F029C8">
        <w:rPr>
          <w:b/>
          <w:szCs w:val="24"/>
        </w:rPr>
        <w:t xml:space="preserve"> </w:t>
      </w:r>
    </w:p>
    <w:p w:rsidR="0020583A" w:rsidRDefault="00395238" w:rsidP="00F029C8">
      <w:pPr>
        <w:spacing w:after="0"/>
        <w:ind w:left="3402" w:hanging="3402"/>
        <w:rPr>
          <w:b/>
          <w:szCs w:val="24"/>
        </w:rPr>
      </w:pPr>
      <w:r>
        <w:rPr>
          <w:szCs w:val="24"/>
        </w:rPr>
        <w:t xml:space="preserve">V měsíci </w:t>
      </w:r>
      <w:r>
        <w:rPr>
          <w:szCs w:val="24"/>
        </w:rPr>
        <w:t>květnu</w:t>
      </w:r>
      <w:r>
        <w:rPr>
          <w:szCs w:val="24"/>
        </w:rPr>
        <w:t xml:space="preserve"> slaví svá významné životní výročí paní </w:t>
      </w:r>
      <w:r>
        <w:rPr>
          <w:szCs w:val="24"/>
        </w:rPr>
        <w:t xml:space="preserve">Jana </w:t>
      </w:r>
      <w:proofErr w:type="spellStart"/>
      <w:r>
        <w:rPr>
          <w:szCs w:val="24"/>
        </w:rPr>
        <w:t>Peškarová</w:t>
      </w:r>
      <w:proofErr w:type="spellEnd"/>
      <w:r>
        <w:rPr>
          <w:szCs w:val="24"/>
        </w:rPr>
        <w:t xml:space="preserve"> a pan </w:t>
      </w:r>
      <w:r w:rsidR="00EB2637">
        <w:rPr>
          <w:szCs w:val="24"/>
        </w:rPr>
        <w:t xml:space="preserve">Jiří </w:t>
      </w:r>
      <w:r>
        <w:rPr>
          <w:szCs w:val="24"/>
        </w:rPr>
        <w:t>Váv</w:t>
      </w:r>
      <w:r w:rsidR="00EB2637">
        <w:rPr>
          <w:szCs w:val="24"/>
        </w:rPr>
        <w:t>ra</w:t>
      </w:r>
      <w:r>
        <w:rPr>
          <w:szCs w:val="24"/>
        </w:rPr>
        <w:t>, oba ze Stružince</w:t>
      </w:r>
      <w:r w:rsidR="00EB2637">
        <w:rPr>
          <w:szCs w:val="24"/>
        </w:rPr>
        <w:t>.</w:t>
      </w:r>
      <w:r>
        <w:rPr>
          <w:b/>
          <w:szCs w:val="24"/>
        </w:rPr>
        <w:t xml:space="preserve">              </w:t>
      </w:r>
      <w:r w:rsidR="00F029C8">
        <w:rPr>
          <w:b/>
          <w:szCs w:val="24"/>
        </w:rPr>
        <w:t xml:space="preserve">              </w:t>
      </w:r>
      <w:r>
        <w:rPr>
          <w:b/>
          <w:szCs w:val="24"/>
        </w:rPr>
        <w:t>Srdečně blahopřejeme!</w:t>
      </w:r>
      <w:r w:rsidR="00F029C8">
        <w:rPr>
          <w:b/>
          <w:szCs w:val="24"/>
        </w:rPr>
        <w:tab/>
      </w:r>
      <w:r w:rsidR="00F029C8">
        <w:rPr>
          <w:b/>
          <w:szCs w:val="24"/>
        </w:rPr>
        <w:tab/>
      </w:r>
      <w:r w:rsidR="00F029C8">
        <w:rPr>
          <w:b/>
          <w:szCs w:val="24"/>
        </w:rPr>
        <w:tab/>
      </w:r>
    </w:p>
    <w:p w:rsidR="00F029C8" w:rsidRDefault="00F029C8" w:rsidP="00F029C8">
      <w:pPr>
        <w:spacing w:after="0"/>
        <w:ind w:left="255"/>
        <w:rPr>
          <w:b/>
          <w:szCs w:val="24"/>
        </w:rPr>
      </w:pPr>
    </w:p>
    <w:p w:rsidR="00395238" w:rsidRDefault="00395238" w:rsidP="00395238">
      <w:pPr>
        <w:spacing w:after="0"/>
        <w:rPr>
          <w:b/>
          <w:szCs w:val="24"/>
        </w:rPr>
      </w:pPr>
      <w:r>
        <w:rPr>
          <w:b/>
          <w:szCs w:val="24"/>
        </w:rPr>
        <w:t>Omluva</w:t>
      </w:r>
    </w:p>
    <w:p w:rsidR="00395238" w:rsidRDefault="00F029C8" w:rsidP="00395238">
      <w:r>
        <w:t xml:space="preserve">     </w:t>
      </w:r>
      <w:r w:rsidR="00395238">
        <w:t xml:space="preserve">Paní </w:t>
      </w:r>
      <w:r>
        <w:t xml:space="preserve">Marii </w:t>
      </w:r>
      <w:proofErr w:type="spellStart"/>
      <w:r w:rsidR="00395238">
        <w:t>Mařasové</w:t>
      </w:r>
      <w:proofErr w:type="spellEnd"/>
      <w:r w:rsidR="00395238">
        <w:t xml:space="preserve"> z Pohoří</w:t>
      </w:r>
      <w:r w:rsidR="00395238">
        <w:t xml:space="preserve"> se dodatečně upřímně omlouvám za</w:t>
      </w:r>
      <w:r w:rsidR="00395238">
        <w:rPr>
          <w:szCs w:val="24"/>
        </w:rPr>
        <w:t xml:space="preserve"> opom</w:t>
      </w:r>
      <w:r w:rsidR="00EB2637">
        <w:rPr>
          <w:szCs w:val="24"/>
        </w:rPr>
        <w:t>e</w:t>
      </w:r>
      <w:r w:rsidR="00395238">
        <w:rPr>
          <w:szCs w:val="24"/>
        </w:rPr>
        <w:t>nutí</w:t>
      </w:r>
      <w:r w:rsidR="00395238">
        <w:t xml:space="preserve"> a pozdní gratulaci k ž</w:t>
      </w:r>
      <w:r w:rsidR="00395238">
        <w:t>ivotnímu jubileu, které oslavila</w:t>
      </w:r>
      <w:r w:rsidR="00395238">
        <w:t xml:space="preserve"> již v měsíci </w:t>
      </w:r>
      <w:r w:rsidR="00395238">
        <w:t>dubnu</w:t>
      </w:r>
      <w:r w:rsidR="00395238">
        <w:t xml:space="preserve">. </w:t>
      </w:r>
    </w:p>
    <w:p w:rsidR="004746BB" w:rsidRDefault="004746BB" w:rsidP="00AF418F">
      <w:r>
        <w:t xml:space="preserve">   </w:t>
      </w:r>
    </w:p>
    <w:sectPr w:rsidR="004746BB" w:rsidSect="0039523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34"/>
    <w:rsid w:val="0001734D"/>
    <w:rsid w:val="000B3D1C"/>
    <w:rsid w:val="00122178"/>
    <w:rsid w:val="00155D34"/>
    <w:rsid w:val="00172E6D"/>
    <w:rsid w:val="001D67B3"/>
    <w:rsid w:val="0020583A"/>
    <w:rsid w:val="002367C6"/>
    <w:rsid w:val="002B2EB4"/>
    <w:rsid w:val="002B6B88"/>
    <w:rsid w:val="003332E8"/>
    <w:rsid w:val="003402BE"/>
    <w:rsid w:val="00395238"/>
    <w:rsid w:val="003E04AE"/>
    <w:rsid w:val="003F69D5"/>
    <w:rsid w:val="00404E23"/>
    <w:rsid w:val="00461054"/>
    <w:rsid w:val="004746BB"/>
    <w:rsid w:val="004C3191"/>
    <w:rsid w:val="00527F0C"/>
    <w:rsid w:val="005815E9"/>
    <w:rsid w:val="006646B3"/>
    <w:rsid w:val="006847C7"/>
    <w:rsid w:val="006C3E5A"/>
    <w:rsid w:val="00783C79"/>
    <w:rsid w:val="007D432D"/>
    <w:rsid w:val="00803916"/>
    <w:rsid w:val="008113AF"/>
    <w:rsid w:val="00837646"/>
    <w:rsid w:val="0087084F"/>
    <w:rsid w:val="0089561B"/>
    <w:rsid w:val="009737FC"/>
    <w:rsid w:val="00986EB4"/>
    <w:rsid w:val="009B5360"/>
    <w:rsid w:val="00A21F91"/>
    <w:rsid w:val="00A92414"/>
    <w:rsid w:val="00AF0A57"/>
    <w:rsid w:val="00AF418F"/>
    <w:rsid w:val="00BD2B63"/>
    <w:rsid w:val="00C85DF6"/>
    <w:rsid w:val="00D5629F"/>
    <w:rsid w:val="00DB3C61"/>
    <w:rsid w:val="00E42BFC"/>
    <w:rsid w:val="00EB2637"/>
    <w:rsid w:val="00F029C8"/>
    <w:rsid w:val="00FE50E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03D1-BB8B-4351-9973-3F3BDAE0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F41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11</cp:revision>
  <dcterms:created xsi:type="dcterms:W3CDTF">2016-04-08T09:57:00Z</dcterms:created>
  <dcterms:modified xsi:type="dcterms:W3CDTF">2016-05-06T08:21:00Z</dcterms:modified>
</cp:coreProperties>
</file>