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6E" w:rsidRPr="00996BF8" w:rsidRDefault="00A93EEE">
      <w:pPr>
        <w:rPr>
          <w:b/>
        </w:rPr>
      </w:pPr>
      <w:r w:rsidRPr="00996BF8">
        <w:rPr>
          <w:b/>
        </w:rPr>
        <w:t>Pohořský vrt</w:t>
      </w:r>
    </w:p>
    <w:p w:rsidR="00A93EEE" w:rsidRDefault="00A93EEE">
      <w:r>
        <w:t xml:space="preserve">Asi není v obci člověka, </w:t>
      </w:r>
      <w:r w:rsidR="00996BF8">
        <w:t xml:space="preserve">ke </w:t>
      </w:r>
      <w:r>
        <w:t xml:space="preserve">kterému by </w:t>
      </w:r>
      <w:r w:rsidR="00996BF8">
        <w:t xml:space="preserve">se nedostala alespoň kusá informace o </w:t>
      </w:r>
      <w:r w:rsidR="00996BF8">
        <w:t>situaci okolo vrtu na spodní Pohoří</w:t>
      </w:r>
      <w:r w:rsidR="00996BF8">
        <w:t>.</w:t>
      </w:r>
      <w:r>
        <w:t xml:space="preserve"> </w:t>
      </w:r>
      <w:r w:rsidR="00996BF8">
        <w:t xml:space="preserve">Jelikož se </w:t>
      </w:r>
      <w:r w:rsidR="00996BF8">
        <w:t xml:space="preserve">ke mě </w:t>
      </w:r>
      <w:r w:rsidR="00996BF8">
        <w:t>d</w:t>
      </w:r>
      <w:r>
        <w:t>ostalo již mnoho „zaručených“ zpráv i fám</w:t>
      </w:r>
      <w:r w:rsidR="00996BF8">
        <w:t xml:space="preserve"> na toto téma,</w:t>
      </w:r>
      <w:r>
        <w:t xml:space="preserve"> </w:t>
      </w:r>
      <w:r w:rsidR="00996BF8">
        <w:t>chtěl</w:t>
      </w:r>
      <w:r w:rsidR="00996BF8">
        <w:t xml:space="preserve"> </w:t>
      </w:r>
      <w:r>
        <w:t>bych</w:t>
      </w:r>
      <w:r w:rsidR="00996BF8">
        <w:t xml:space="preserve"> je</w:t>
      </w:r>
      <w:r>
        <w:t xml:space="preserve"> uvést na pravou míru.</w:t>
      </w:r>
      <w:r w:rsidR="004C6F97">
        <w:t xml:space="preserve"> Za tímto účelem </w:t>
      </w:r>
      <w:r w:rsidR="00F832CD">
        <w:t>poskytuji</w:t>
      </w:r>
      <w:r w:rsidR="004C6F97">
        <w:t xml:space="preserve"> přepis oficiální stížnosti, adresované majiteli lomu – firmě EUROVIA:</w:t>
      </w:r>
    </w:p>
    <w:p w:rsidR="004C6F97" w:rsidRPr="00996BF8" w:rsidRDefault="004C6F97">
      <w:pPr>
        <w:rPr>
          <w:rFonts w:cs="Arial"/>
          <w:i/>
        </w:rPr>
      </w:pPr>
      <w:r w:rsidRPr="00996BF8">
        <w:rPr>
          <w:rFonts w:cs="Arial"/>
          <w:i/>
        </w:rPr>
        <w:t>Vážení,</w:t>
      </w:r>
    </w:p>
    <w:p w:rsidR="004C6F97" w:rsidRPr="00996BF8" w:rsidRDefault="004C6F97" w:rsidP="00996BF8">
      <w:pPr>
        <w:spacing w:after="0"/>
        <w:rPr>
          <w:rFonts w:cs="Arial"/>
          <w:i/>
        </w:rPr>
      </w:pPr>
      <w:r w:rsidRPr="00996BF8">
        <w:rPr>
          <w:rFonts w:cs="Arial"/>
          <w:i/>
        </w:rPr>
        <w:t xml:space="preserve">           na základě poznatků občanů Pohoří i Stružince z posledního půlroku o zvyšujících se seismických i akustických projevech odstřelů v kamenolomu Košťálov, které jsem s Vámi </w:t>
      </w:r>
      <w:proofErr w:type="gramStart"/>
      <w:r w:rsidRPr="00996BF8">
        <w:rPr>
          <w:rFonts w:cs="Arial"/>
          <w:i/>
        </w:rPr>
        <w:t>řešil</w:t>
      </w:r>
      <w:proofErr w:type="gramEnd"/>
      <w:r w:rsidRPr="00996BF8">
        <w:rPr>
          <w:rFonts w:cs="Arial"/>
          <w:i/>
        </w:rPr>
        <w:t xml:space="preserve"> při osobní návštěvě v úterý dne 20. 9. 2016 </w:t>
      </w:r>
      <w:proofErr w:type="gramStart"/>
      <w:r w:rsidRPr="00996BF8">
        <w:rPr>
          <w:rFonts w:cs="Arial"/>
          <w:i/>
        </w:rPr>
        <w:t>došlo</w:t>
      </w:r>
      <w:proofErr w:type="gramEnd"/>
      <w:r w:rsidRPr="00996BF8">
        <w:rPr>
          <w:rFonts w:cs="Arial"/>
          <w:i/>
        </w:rPr>
        <w:t xml:space="preserve"> k dalšímu negativnímu projevu. </w:t>
      </w:r>
    </w:p>
    <w:p w:rsidR="004C6F97" w:rsidRPr="00996BF8" w:rsidRDefault="004C6F97" w:rsidP="00996BF8">
      <w:pPr>
        <w:spacing w:after="0"/>
        <w:rPr>
          <w:rFonts w:cs="Arial"/>
          <w:i/>
        </w:rPr>
      </w:pPr>
      <w:r w:rsidRPr="00996BF8">
        <w:rPr>
          <w:rFonts w:cs="Arial"/>
          <w:i/>
        </w:rPr>
        <w:t xml:space="preserve">           Po Vašem posledním odstřelu ve středu 21.9. 2016 zhavaroval hlubinný vrt pitné vody -  </w:t>
      </w:r>
      <w:r w:rsidRPr="00996BF8">
        <w:rPr>
          <w:rFonts w:cs="Arial"/>
          <w:b/>
          <w:i/>
        </w:rPr>
        <w:t>IČME :</w:t>
      </w:r>
      <w:r w:rsidRPr="00996BF8">
        <w:rPr>
          <w:rFonts w:cs="Arial"/>
          <w:i/>
        </w:rPr>
        <w:t xml:space="preserve">  5107-757225-00276154-1/1 (průměr 260 mm, </w:t>
      </w:r>
      <w:proofErr w:type="spellStart"/>
      <w:r w:rsidRPr="00996BF8">
        <w:rPr>
          <w:rFonts w:cs="Arial"/>
          <w:i/>
        </w:rPr>
        <w:t>celopažený</w:t>
      </w:r>
      <w:proofErr w:type="spellEnd"/>
      <w:r w:rsidRPr="00996BF8">
        <w:rPr>
          <w:rFonts w:cs="Arial"/>
          <w:i/>
        </w:rPr>
        <w:t xml:space="preserve">, hloubka více jak 300 m ) - pro vodovod Pohoří, umístěný na </w:t>
      </w:r>
      <w:proofErr w:type="spellStart"/>
      <w:r w:rsidRPr="00996BF8">
        <w:rPr>
          <w:rFonts w:cs="Arial"/>
          <w:i/>
        </w:rPr>
        <w:t>na</w:t>
      </w:r>
      <w:proofErr w:type="spellEnd"/>
      <w:r w:rsidRPr="00996BF8">
        <w:rPr>
          <w:rFonts w:cs="Arial"/>
          <w:i/>
        </w:rPr>
        <w:t xml:space="preserve"> st. parcele č. -124 v </w:t>
      </w:r>
      <w:proofErr w:type="spellStart"/>
      <w:proofErr w:type="gramStart"/>
      <w:r w:rsidRPr="00996BF8">
        <w:rPr>
          <w:rFonts w:cs="Arial"/>
          <w:i/>
        </w:rPr>
        <w:t>k.ú</w:t>
      </w:r>
      <w:proofErr w:type="spellEnd"/>
      <w:r w:rsidRPr="00996BF8">
        <w:rPr>
          <w:rFonts w:cs="Arial"/>
          <w:i/>
        </w:rPr>
        <w:t>.</w:t>
      </w:r>
      <w:proofErr w:type="gramEnd"/>
      <w:r w:rsidRPr="00996BF8">
        <w:rPr>
          <w:rFonts w:cs="Arial"/>
          <w:i/>
        </w:rPr>
        <w:t xml:space="preserve"> Pohoří u Stružince, který ztratil své artézské napětí a přestal po téměř </w:t>
      </w:r>
      <w:proofErr w:type="gramStart"/>
      <w:r w:rsidRPr="00996BF8">
        <w:rPr>
          <w:rFonts w:cs="Arial"/>
          <w:i/>
        </w:rPr>
        <w:t>60-ti</w:t>
      </w:r>
      <w:proofErr w:type="gramEnd"/>
      <w:r w:rsidRPr="00996BF8">
        <w:rPr>
          <w:rFonts w:cs="Arial"/>
          <w:i/>
        </w:rPr>
        <w:t xml:space="preserve"> letech vyvěrat do čerpacího bazénu. Na tento vodovod jsou odkázáni všichni obyvatelé spodního i horního Pohoří, neboť již v minulosti přišly díky blízkému lomu o vodu ve svých individuálních studnách.</w:t>
      </w:r>
    </w:p>
    <w:p w:rsidR="004C6F97" w:rsidRPr="00996BF8" w:rsidRDefault="004C6F97" w:rsidP="00996BF8">
      <w:pPr>
        <w:spacing w:after="0"/>
        <w:rPr>
          <w:rFonts w:cs="Arial"/>
          <w:i/>
        </w:rPr>
      </w:pPr>
      <w:r w:rsidRPr="00996BF8">
        <w:rPr>
          <w:rFonts w:cs="Arial"/>
          <w:i/>
        </w:rPr>
        <w:t xml:space="preserve">          Havarijní stav jsme se pokusili řešit nákupem ponorné nautily s příslušenstvím, jejíž pomocí jsme chtěli vodu z vrtu do bazénu dočerpávat. Při instalaci čerpadla do vrtu jsme však narazili v hloubce cca 20m na nepřekonatelnou „ucpávku“ či „střih“ v pažení. Při takto vynuceném mělkém čerpání dochází k výraznému rozhýbání hladiny ve vrtu a následnému mechanickému znečištění čerpané vody uvolněnými usazeninami.  </w:t>
      </w:r>
    </w:p>
    <w:p w:rsidR="004C6F97" w:rsidRPr="00996BF8" w:rsidRDefault="004C6F97" w:rsidP="00996BF8">
      <w:pPr>
        <w:spacing w:after="0"/>
        <w:rPr>
          <w:rFonts w:cs="Arial"/>
          <w:i/>
        </w:rPr>
      </w:pPr>
      <w:r w:rsidRPr="00996BF8">
        <w:rPr>
          <w:rFonts w:cs="Arial"/>
          <w:i/>
        </w:rPr>
        <w:t xml:space="preserve">         Příčinná souvislost ztráty zdroje vody s Vašimi odstřely se prozatím opírá pouze o časovou shodu a výrazný seismický otřes. Dosud není podepřen odborným hydrogeologickým posudkem, na který v současné chvíli poptávám zpracovatele. Souběžně s tím hledáme odbornou firmu, zabývající se možnou revitalizací podobných hlubinných vodních zdrojů.</w:t>
      </w:r>
    </w:p>
    <w:p w:rsidR="004C6F97" w:rsidRPr="00996BF8" w:rsidRDefault="004C6F97" w:rsidP="004C6F97">
      <w:pPr>
        <w:rPr>
          <w:rFonts w:cs="Arial"/>
          <w:i/>
        </w:rPr>
      </w:pPr>
      <w:r w:rsidRPr="00996BF8">
        <w:rPr>
          <w:rFonts w:cs="Arial"/>
          <w:i/>
        </w:rPr>
        <w:t xml:space="preserve">         V zájmu budoucích dobrých sousedských vztahů obce a Vaší firmy očekáváme vstřícnost v dalším jednání nad touto nemilou a nelevnou událostí.</w:t>
      </w:r>
    </w:p>
    <w:p w:rsidR="004C6F97" w:rsidRDefault="00996BF8" w:rsidP="004C6F97">
      <w:pPr>
        <w:rPr>
          <w:rFonts w:cs="Arial"/>
        </w:rPr>
      </w:pPr>
      <w:r w:rsidRPr="00996BF8">
        <w:rPr>
          <w:rFonts w:cs="Arial"/>
        </w:rPr>
        <w:t>Na základě</w:t>
      </w:r>
      <w:r w:rsidR="004C6F97" w:rsidRPr="00996BF8">
        <w:rPr>
          <w:rFonts w:cs="Arial"/>
        </w:rPr>
        <w:t xml:space="preserve"> </w:t>
      </w:r>
      <w:r>
        <w:rPr>
          <w:rFonts w:cs="Arial"/>
        </w:rPr>
        <w:t xml:space="preserve">této stížnosti mi bylo nabídnuto měření otřesů při dalším plánovaném odstřelu v pátek </w:t>
      </w:r>
      <w:proofErr w:type="gramStart"/>
      <w:r>
        <w:rPr>
          <w:rFonts w:cs="Arial"/>
        </w:rPr>
        <w:t>30.9.</w:t>
      </w:r>
      <w:r w:rsidR="00814C64">
        <w:rPr>
          <w:rFonts w:cs="Arial"/>
        </w:rPr>
        <w:t xml:space="preserve"> na</w:t>
      </w:r>
      <w:proofErr w:type="gramEnd"/>
      <w:r w:rsidR="00814C64">
        <w:rPr>
          <w:rFonts w:cs="Arial"/>
        </w:rPr>
        <w:t xml:space="preserve"> námi určených stanovištích.</w:t>
      </w:r>
      <w:r>
        <w:rPr>
          <w:rFonts w:cs="Arial"/>
        </w:rPr>
        <w:t xml:space="preserve"> S ohledem na vysokou cenu měřících přístrojů jsme tyto umístili do obydlených nemovitostí, na spodní Pohoří nejblíže vrtu u paní Kobrlové</w:t>
      </w:r>
      <w:r w:rsidR="000E51E9">
        <w:rPr>
          <w:rFonts w:cs="Arial"/>
        </w:rPr>
        <w:t xml:space="preserve">, na Cikánce jsem chtěl nejprve využít kovodílnu pana </w:t>
      </w:r>
      <w:proofErr w:type="spellStart"/>
      <w:r w:rsidR="000E51E9">
        <w:rPr>
          <w:rFonts w:cs="Arial"/>
        </w:rPr>
        <w:t>Vl</w:t>
      </w:r>
      <w:proofErr w:type="spellEnd"/>
      <w:r w:rsidR="000E51E9">
        <w:rPr>
          <w:rFonts w:cs="Arial"/>
        </w:rPr>
        <w:t xml:space="preserve">. Malého, ale díky citlivosti přístrojů na otřesy při provozu </w:t>
      </w:r>
      <w:r w:rsidR="00814C64">
        <w:rPr>
          <w:rFonts w:cs="Arial"/>
        </w:rPr>
        <w:t xml:space="preserve">kovoobráběcích </w:t>
      </w:r>
      <w:r w:rsidR="000E51E9">
        <w:rPr>
          <w:rFonts w:cs="Arial"/>
        </w:rPr>
        <w:t xml:space="preserve">strojů se vhodnějším místem stal sklep starosty Klikara. </w:t>
      </w:r>
      <w:r w:rsidR="000E51E9">
        <w:rPr>
          <w:rFonts w:cs="Arial"/>
        </w:rPr>
        <w:t>Jak se nechalo předpokládat</w:t>
      </w:r>
      <w:r w:rsidR="000E51E9">
        <w:rPr>
          <w:rFonts w:cs="Arial"/>
        </w:rPr>
        <w:t>,</w:t>
      </w:r>
      <w:r w:rsidR="000E51E9">
        <w:rPr>
          <w:rFonts w:cs="Arial"/>
        </w:rPr>
        <w:t xml:space="preserve"> </w:t>
      </w:r>
      <w:r w:rsidR="000E51E9">
        <w:rPr>
          <w:rFonts w:cs="Arial"/>
        </w:rPr>
        <w:t xml:space="preserve">páteční měřený odstřel nikdo v obci vůbec nezaregistroval, na rozdíl od několika posledních, neboť se </w:t>
      </w:r>
      <w:r w:rsidR="00814C64">
        <w:rPr>
          <w:rFonts w:cs="Arial"/>
        </w:rPr>
        <w:t xml:space="preserve">zřejmě </w:t>
      </w:r>
      <w:r w:rsidR="000E51E9">
        <w:rPr>
          <w:rFonts w:cs="Arial"/>
        </w:rPr>
        <w:t>dbalo, aby se nic „škodlivého“ neprokázalo.</w:t>
      </w:r>
      <w:r w:rsidR="00D72E5B">
        <w:rPr>
          <w:rFonts w:cs="Arial"/>
        </w:rPr>
        <w:t xml:space="preserve"> Obecně ale z úst odborníků zaznívá, že při plánované životnosti těchto ocelí pažených vrtů někde okolo </w:t>
      </w:r>
      <w:proofErr w:type="gramStart"/>
      <w:r w:rsidR="00D72E5B">
        <w:rPr>
          <w:rFonts w:cs="Arial"/>
        </w:rPr>
        <w:t>30-ti</w:t>
      </w:r>
      <w:proofErr w:type="gramEnd"/>
      <w:r w:rsidR="00D72E5B">
        <w:rPr>
          <w:rFonts w:cs="Arial"/>
        </w:rPr>
        <w:t xml:space="preserve"> let</w:t>
      </w:r>
      <w:r w:rsidR="00D72E5B" w:rsidRPr="00D72E5B">
        <w:t xml:space="preserve"> </w:t>
      </w:r>
      <w:r w:rsidR="00D72E5B">
        <w:t xml:space="preserve">bude </w:t>
      </w:r>
      <w:r w:rsidR="003C6251">
        <w:t>téměř</w:t>
      </w:r>
      <w:r w:rsidR="00D72E5B" w:rsidRPr="00996BF8">
        <w:t xml:space="preserve"> </w:t>
      </w:r>
      <w:r w:rsidR="003C6251">
        <w:t>nemožné</w:t>
      </w:r>
      <w:r w:rsidR="003C6251" w:rsidRPr="00996BF8">
        <w:t xml:space="preserve"> </w:t>
      </w:r>
      <w:r w:rsidR="00D72E5B" w:rsidRPr="00996BF8">
        <w:t>prok</w:t>
      </w:r>
      <w:r w:rsidR="003C6251">
        <w:t>ázat</w:t>
      </w:r>
      <w:r w:rsidR="00D72E5B">
        <w:t xml:space="preserve"> vinu </w:t>
      </w:r>
      <w:r w:rsidR="003C6251">
        <w:t>na zhavarování</w:t>
      </w:r>
      <w:r w:rsidR="0057379F">
        <w:t xml:space="preserve"> -</w:t>
      </w:r>
      <w:r w:rsidR="00F832CD">
        <w:t xml:space="preserve"> dnes již vím, že</w:t>
      </w:r>
      <w:r w:rsidR="003C6251">
        <w:t xml:space="preserve"> 6</w:t>
      </w:r>
      <w:r w:rsidR="0057379F">
        <w:t>5</w:t>
      </w:r>
      <w:r w:rsidR="003C6251">
        <w:t>-ti letého</w:t>
      </w:r>
      <w:r w:rsidR="0057379F">
        <w:t xml:space="preserve"> -</w:t>
      </w:r>
      <w:r w:rsidR="003C6251">
        <w:t xml:space="preserve"> zkorodovaného pažení </w:t>
      </w:r>
      <w:r w:rsidR="00F832CD">
        <w:t xml:space="preserve">ve vrtu </w:t>
      </w:r>
      <w:r w:rsidR="0057379F">
        <w:t>těžební činností.</w:t>
      </w:r>
      <w:r w:rsidR="00D72E5B">
        <w:t xml:space="preserve"> I kdyby budoucí hydrogeologický posudek </w:t>
      </w:r>
      <w:r w:rsidR="003C6251">
        <w:t xml:space="preserve">na toto ukazoval, stále si může firma </w:t>
      </w:r>
      <w:proofErr w:type="spellStart"/>
      <w:r w:rsidR="003C6251">
        <w:t>Eurovia</w:t>
      </w:r>
      <w:proofErr w:type="spellEnd"/>
      <w:r w:rsidR="003C6251">
        <w:t xml:space="preserve"> nechat zpracovat posudek svůj, oponentní, </w:t>
      </w:r>
      <w:r w:rsidR="00F832CD">
        <w:t>a tahanice se můžou vléci roky.</w:t>
      </w:r>
      <w:r w:rsidR="003C6251">
        <w:t xml:space="preserve">  </w:t>
      </w:r>
      <w:r w:rsidR="00D72E5B">
        <w:t xml:space="preserve"> </w:t>
      </w:r>
    </w:p>
    <w:p w:rsidR="000E51E9" w:rsidRPr="00996BF8" w:rsidRDefault="000E51E9" w:rsidP="004C6F97">
      <w:pPr>
        <w:rPr>
          <w:rFonts w:cs="Arial"/>
        </w:rPr>
      </w:pPr>
      <w:r>
        <w:rPr>
          <w:rFonts w:cs="Arial"/>
        </w:rPr>
        <w:t xml:space="preserve">Ale zpátky k posledním informacím </w:t>
      </w:r>
      <w:r w:rsidR="0078574F">
        <w:rPr>
          <w:rFonts w:cs="Arial"/>
        </w:rPr>
        <w:t>o</w:t>
      </w:r>
      <w:r>
        <w:rPr>
          <w:rFonts w:cs="Arial"/>
        </w:rPr>
        <w:t> vlastnímu vrtu</w:t>
      </w:r>
      <w:r w:rsidR="009731D4">
        <w:rPr>
          <w:rFonts w:cs="Arial"/>
        </w:rPr>
        <w:t xml:space="preserve">. Alespoň provizorní zásobování pohořských občanů „svojí“ vodou se díky „přiškrcení“ čerpadla na úroveň přítoku a tím uklidnění proudění ve vrtu, podařilo obnovit. Podmínkou klidového stavu a čisté čerpané vody je však nepřetržitý chod čerpadla. Při </w:t>
      </w:r>
      <w:r w:rsidR="009731D4">
        <w:rPr>
          <w:rFonts w:cs="Arial"/>
        </w:rPr>
        <w:t>daleko větší</w:t>
      </w:r>
      <w:r w:rsidR="009731D4">
        <w:rPr>
          <w:rFonts w:cs="Arial"/>
        </w:rPr>
        <w:t>m přítok</w:t>
      </w:r>
      <w:r w:rsidR="00B5389E">
        <w:rPr>
          <w:rFonts w:cs="Arial"/>
        </w:rPr>
        <w:t>u</w:t>
      </w:r>
      <w:r w:rsidR="009731D4">
        <w:rPr>
          <w:rFonts w:cs="Arial"/>
        </w:rPr>
        <w:t>, než</w:t>
      </w:r>
      <w:r w:rsidR="00B5389E">
        <w:rPr>
          <w:rFonts w:cs="Arial"/>
        </w:rPr>
        <w:t xml:space="preserve"> je</w:t>
      </w:r>
      <w:r w:rsidR="009731D4">
        <w:rPr>
          <w:rFonts w:cs="Arial"/>
        </w:rPr>
        <w:t xml:space="preserve"> spotřeba ve vodovodu</w:t>
      </w:r>
      <w:r w:rsidR="00B5389E">
        <w:rPr>
          <w:rFonts w:cs="Arial"/>
        </w:rPr>
        <w:t xml:space="preserve"> tak</w:t>
      </w:r>
      <w:r w:rsidR="009731D4">
        <w:rPr>
          <w:rFonts w:cs="Arial"/>
        </w:rPr>
        <w:t xml:space="preserve"> využíváme jen asi 30% načerpané vody, zbytek</w:t>
      </w:r>
      <w:r w:rsidR="00B5389E">
        <w:rPr>
          <w:rFonts w:cs="Arial"/>
        </w:rPr>
        <w:t xml:space="preserve"> musíme neekonomicky</w:t>
      </w:r>
      <w:r w:rsidR="009731D4">
        <w:rPr>
          <w:rFonts w:cs="Arial"/>
        </w:rPr>
        <w:t xml:space="preserve"> čerp</w:t>
      </w:r>
      <w:r w:rsidR="00B5389E">
        <w:rPr>
          <w:rFonts w:cs="Arial"/>
        </w:rPr>
        <w:t>at</w:t>
      </w:r>
      <w:r w:rsidR="009731D4">
        <w:rPr>
          <w:rFonts w:cs="Arial"/>
        </w:rPr>
        <w:t xml:space="preserve"> „do potoka“.</w:t>
      </w:r>
      <w:r w:rsidR="00B5389E">
        <w:rPr>
          <w:rFonts w:cs="Arial"/>
        </w:rPr>
        <w:t xml:space="preserve"> Po zkontaktování několika odborníků, kteří se zabývají problematikou hydrogeologie či regenerací podobných vrtů a jejich obhlídce na místě samém vyvstal zásadní problém. Všichni </w:t>
      </w:r>
      <w:r w:rsidR="00814C64">
        <w:rPr>
          <w:rFonts w:cs="Arial"/>
        </w:rPr>
        <w:t>požadují</w:t>
      </w:r>
      <w:r w:rsidR="00B5389E">
        <w:rPr>
          <w:rFonts w:cs="Arial"/>
        </w:rPr>
        <w:t xml:space="preserve"> maximální množství informací o vrtu, detaily o stáří, hloubce, průměru a materiálu pažení</w:t>
      </w:r>
      <w:r w:rsidR="00814C64">
        <w:rPr>
          <w:rFonts w:cs="Arial"/>
        </w:rPr>
        <w:t>, které se u každého takového důlního díla evidovali a dosud evidují. A pokud tyto nejsou, alespoň plně průchodný vrt pro kamerový hlubinný průzkum.</w:t>
      </w:r>
      <w:r w:rsidR="0057379F">
        <w:rPr>
          <w:rFonts w:cs="Arial"/>
        </w:rPr>
        <w:t xml:space="preserve"> </w:t>
      </w:r>
      <w:r w:rsidR="00814C64">
        <w:rPr>
          <w:rFonts w:cs="Arial"/>
        </w:rPr>
        <w:t>Jelikož obec vrt prokazatelně odkoupila bez této dokumentace</w:t>
      </w:r>
      <w:r w:rsidR="00EA2E00">
        <w:rPr>
          <w:rFonts w:cs="Arial"/>
        </w:rPr>
        <w:t xml:space="preserve"> někdy před r. 1966, kdy byl vodovod uveden do provozu v souvislosti s výstavbou </w:t>
      </w:r>
      <w:r w:rsidR="00814C64">
        <w:rPr>
          <w:rFonts w:cs="Arial"/>
        </w:rPr>
        <w:t>pohořského kravína</w:t>
      </w:r>
      <w:r w:rsidR="00EA2E00">
        <w:rPr>
          <w:rFonts w:cs="Arial"/>
        </w:rPr>
        <w:t xml:space="preserve">, bylo velice náročné se v archivech České geologické společnosti podrobností dopátrat. Dnes již mohu říci, že se to za drobný </w:t>
      </w:r>
      <w:r w:rsidR="00F832CD">
        <w:rPr>
          <w:rFonts w:cs="Arial"/>
        </w:rPr>
        <w:t>peníz</w:t>
      </w:r>
      <w:r w:rsidR="00EA2E00">
        <w:rPr>
          <w:rFonts w:cs="Arial"/>
        </w:rPr>
        <w:t xml:space="preserve"> povedlo a </w:t>
      </w:r>
      <w:r w:rsidR="0078574F">
        <w:rPr>
          <w:rFonts w:cs="Arial"/>
        </w:rPr>
        <w:t xml:space="preserve">předpokládám, </w:t>
      </w:r>
      <w:r w:rsidR="00030254">
        <w:rPr>
          <w:rFonts w:cs="Arial"/>
        </w:rPr>
        <w:t xml:space="preserve">že se tyto </w:t>
      </w:r>
      <w:r w:rsidR="00F832CD">
        <w:rPr>
          <w:rFonts w:cs="Arial"/>
        </w:rPr>
        <w:t xml:space="preserve">podrobné </w:t>
      </w:r>
      <w:r w:rsidR="00F832CD">
        <w:rPr>
          <w:rFonts w:cs="Arial"/>
        </w:rPr>
        <w:t>údaje</w:t>
      </w:r>
      <w:r w:rsidR="00F832CD">
        <w:rPr>
          <w:rFonts w:cs="Arial"/>
        </w:rPr>
        <w:t xml:space="preserve"> z let 1951-52, kdy vrt vznikal, </w:t>
      </w:r>
      <w:r w:rsidR="00030254">
        <w:rPr>
          <w:rFonts w:cs="Arial"/>
        </w:rPr>
        <w:t xml:space="preserve">stanou </w:t>
      </w:r>
      <w:r w:rsidR="00F832CD">
        <w:rPr>
          <w:rFonts w:cs="Arial"/>
        </w:rPr>
        <w:t>vydatným pomocníkem v následné úspěšné regeneraci našeho zdroje.</w:t>
      </w:r>
    </w:p>
    <w:p w:rsidR="004C6F97" w:rsidRPr="00996BF8" w:rsidRDefault="004C6F97" w:rsidP="004C6F97">
      <w:pPr>
        <w:rPr>
          <w:rFonts w:cs="Arial"/>
          <w:color w:val="000000"/>
        </w:rPr>
      </w:pPr>
    </w:p>
    <w:p w:rsidR="00D72E5B" w:rsidRPr="00223755" w:rsidRDefault="00D72E5B" w:rsidP="00D72E5B">
      <w:pPr>
        <w:pStyle w:val="Zkladntext"/>
        <w:rPr>
          <w:rFonts w:ascii="Calibri" w:hAnsi="Calibri"/>
          <w:b/>
          <w:sz w:val="22"/>
        </w:rPr>
      </w:pPr>
      <w:r w:rsidRPr="00223755">
        <w:rPr>
          <w:rFonts w:ascii="Calibri" w:hAnsi="Calibri"/>
          <w:b/>
          <w:sz w:val="22"/>
        </w:rPr>
        <w:t>Podzimní kontejnery</w:t>
      </w:r>
    </w:p>
    <w:p w:rsidR="00D72E5B" w:rsidRDefault="00D72E5B" w:rsidP="00D72E5B">
      <w:pPr>
        <w:pStyle w:val="Zkladntext"/>
        <w:rPr>
          <w:rFonts w:ascii="Calibri" w:hAnsi="Calibri"/>
          <w:sz w:val="22"/>
        </w:rPr>
      </w:pPr>
      <w:r w:rsidRPr="00223755">
        <w:rPr>
          <w:rFonts w:ascii="Calibri" w:hAnsi="Calibri"/>
          <w:sz w:val="22"/>
        </w:rPr>
        <w:t>Tradičně na konci října obec poskytne svým občanům opět možnost bezplatné likvidace</w:t>
      </w:r>
      <w:r>
        <w:rPr>
          <w:rFonts w:ascii="Calibri" w:hAnsi="Calibri"/>
          <w:sz w:val="22"/>
        </w:rPr>
        <w:t xml:space="preserve"> všech</w:t>
      </w:r>
      <w:r w:rsidRPr="00223755">
        <w:rPr>
          <w:rFonts w:ascii="Calibri" w:hAnsi="Calibri"/>
          <w:sz w:val="22"/>
        </w:rPr>
        <w:t xml:space="preserve"> svých odpadů prostřednictvím SD. </w:t>
      </w:r>
      <w:r w:rsidRPr="00223755">
        <w:rPr>
          <w:rFonts w:ascii="Calibri" w:hAnsi="Calibri"/>
          <w:b/>
          <w:sz w:val="22"/>
        </w:rPr>
        <w:t>V sobotu 2</w:t>
      </w:r>
      <w:r>
        <w:rPr>
          <w:rFonts w:ascii="Calibri" w:hAnsi="Calibri"/>
          <w:b/>
          <w:sz w:val="22"/>
        </w:rPr>
        <w:t>2</w:t>
      </w:r>
      <w:r w:rsidRPr="00223755">
        <w:rPr>
          <w:rFonts w:ascii="Calibri" w:hAnsi="Calibri"/>
          <w:b/>
          <w:sz w:val="22"/>
        </w:rPr>
        <w:t xml:space="preserve">. a </w:t>
      </w:r>
      <w:r>
        <w:rPr>
          <w:rFonts w:ascii="Calibri" w:hAnsi="Calibri"/>
          <w:b/>
          <w:sz w:val="22"/>
        </w:rPr>
        <w:t>29</w:t>
      </w:r>
      <w:r w:rsidRPr="00223755">
        <w:rPr>
          <w:rFonts w:ascii="Calibri" w:hAnsi="Calibri"/>
          <w:b/>
          <w:sz w:val="22"/>
        </w:rPr>
        <w:t>. října</w:t>
      </w:r>
      <w:r w:rsidRPr="00223755">
        <w:rPr>
          <w:rFonts w:ascii="Calibri" w:hAnsi="Calibri"/>
          <w:sz w:val="22"/>
        </w:rPr>
        <w:t xml:space="preserve"> budou na SD ve Stružinci přijímány veškeré druhy odpadů od místních občanů </w:t>
      </w:r>
      <w:r w:rsidRPr="00223755">
        <w:rPr>
          <w:rFonts w:ascii="Calibri" w:hAnsi="Calibri"/>
          <w:b/>
          <w:sz w:val="22"/>
        </w:rPr>
        <w:t>bezplatně,</w:t>
      </w:r>
      <w:r w:rsidRPr="00223755">
        <w:rPr>
          <w:rFonts w:ascii="Calibri" w:hAnsi="Calibri"/>
          <w:sz w:val="22"/>
        </w:rPr>
        <w:t xml:space="preserve"> a to v době </w:t>
      </w:r>
      <w:r w:rsidRPr="0057379F">
        <w:rPr>
          <w:rFonts w:ascii="Calibri" w:hAnsi="Calibri"/>
          <w:b/>
          <w:sz w:val="22"/>
        </w:rPr>
        <w:t>od 9.00 do 13.00 hodin</w:t>
      </w:r>
      <w:r w:rsidRPr="00223755">
        <w:rPr>
          <w:rFonts w:ascii="Calibri" w:hAnsi="Calibri"/>
          <w:sz w:val="22"/>
        </w:rPr>
        <w:t xml:space="preserve">. Navíc </w:t>
      </w:r>
      <w:r>
        <w:rPr>
          <w:rFonts w:ascii="Calibri" w:hAnsi="Calibri"/>
          <w:sz w:val="22"/>
        </w:rPr>
        <w:t>se v</w:t>
      </w:r>
      <w:r>
        <w:rPr>
          <w:rFonts w:ascii="Calibri" w:hAnsi="Calibri"/>
          <w:sz w:val="22"/>
        </w:rPr>
        <w:t xml:space="preserve"> sobotu </w:t>
      </w:r>
      <w:r w:rsidRPr="0057379F">
        <w:rPr>
          <w:rFonts w:ascii="Calibri" w:hAnsi="Calibri"/>
          <w:b/>
          <w:sz w:val="22"/>
        </w:rPr>
        <w:t>2</w:t>
      </w:r>
      <w:r w:rsidRPr="0057379F">
        <w:rPr>
          <w:rFonts w:ascii="Calibri" w:hAnsi="Calibri"/>
          <w:b/>
          <w:sz w:val="22"/>
        </w:rPr>
        <w:t>2</w:t>
      </w:r>
      <w:r w:rsidRPr="0057379F">
        <w:rPr>
          <w:rFonts w:ascii="Calibri" w:hAnsi="Calibri"/>
          <w:b/>
          <w:sz w:val="22"/>
        </w:rPr>
        <w:t>. října uskuteční mobilní svoz odpadů</w:t>
      </w:r>
      <w:r w:rsidRPr="00223755">
        <w:rPr>
          <w:rFonts w:ascii="Calibri" w:hAnsi="Calibri"/>
          <w:sz w:val="22"/>
        </w:rPr>
        <w:t xml:space="preserve"> osvědčenou formou „rotujících“ kontejnerů. Níže zveřejňujeme závazný rozpis časů a stanovišť:</w:t>
      </w:r>
    </w:p>
    <w:p w:rsidR="00D72E5B" w:rsidRPr="00D72E5B" w:rsidRDefault="00D72E5B" w:rsidP="00D72E5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72E5B">
        <w:rPr>
          <w:rFonts w:cs="Calibri-Bold"/>
          <w:b/>
          <w:bCs/>
          <w:color w:val="000000"/>
        </w:rPr>
        <w:lastRenderedPageBreak/>
        <w:t>Časový rozvrh pro podzimní mobilní svoz odpadů</w:t>
      </w:r>
    </w:p>
    <w:p w:rsidR="0057379F" w:rsidRDefault="0057379F" w:rsidP="00D72E5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D72E5B" w:rsidRPr="00D72E5B" w:rsidRDefault="00D72E5B" w:rsidP="00D72E5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72E5B">
        <w:rPr>
          <w:rFonts w:cs="Calibri-Bold"/>
          <w:b/>
          <w:bCs/>
          <w:color w:val="000000"/>
        </w:rPr>
        <w:t xml:space="preserve">So 22. 10. 2016 </w:t>
      </w:r>
      <w:r w:rsidRPr="00D72E5B">
        <w:rPr>
          <w:rFonts w:cs="Calibri"/>
          <w:color w:val="000000"/>
        </w:rPr>
        <w:t>Stanoviště</w:t>
      </w:r>
    </w:p>
    <w:p w:rsidR="00D72E5B" w:rsidRPr="00D72E5B" w:rsidRDefault="0057379F" w:rsidP="00D72E5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 xml:space="preserve">  </w:t>
      </w:r>
      <w:r w:rsidR="00D72E5B" w:rsidRPr="00D72E5B">
        <w:rPr>
          <w:rFonts w:cs="Calibri-Bold"/>
          <w:b/>
          <w:bCs/>
          <w:color w:val="000000"/>
        </w:rPr>
        <w:t xml:space="preserve">9,00 </w:t>
      </w:r>
      <w:r w:rsidR="00D72E5B" w:rsidRPr="00D72E5B">
        <w:rPr>
          <w:rFonts w:cs="Calibri"/>
          <w:color w:val="000000"/>
        </w:rPr>
        <w:t xml:space="preserve">- 9,15 hod </w:t>
      </w:r>
      <w:r w:rsidR="00D72E5B" w:rsidRPr="00D72E5B">
        <w:rPr>
          <w:rFonts w:cs="Calibri-Bold"/>
          <w:b/>
          <w:bCs/>
          <w:color w:val="000000"/>
        </w:rPr>
        <w:t>Pohoří u vrtu</w:t>
      </w:r>
    </w:p>
    <w:p w:rsidR="00D72E5B" w:rsidRPr="00D72E5B" w:rsidRDefault="0057379F" w:rsidP="00D72E5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"/>
          <w:color w:val="000000"/>
        </w:rPr>
        <w:t xml:space="preserve">  </w:t>
      </w:r>
      <w:r w:rsidR="00D72E5B" w:rsidRPr="00D72E5B">
        <w:rPr>
          <w:rFonts w:cs="Calibri"/>
          <w:color w:val="000000"/>
        </w:rPr>
        <w:t xml:space="preserve">9,15 - 9,30 hod </w:t>
      </w:r>
      <w:r w:rsidR="00D72E5B" w:rsidRPr="00D72E5B">
        <w:rPr>
          <w:rFonts w:cs="Calibri-Bold"/>
          <w:b/>
          <w:bCs/>
          <w:color w:val="000000"/>
        </w:rPr>
        <w:t>Pohoří u Dostálů</w:t>
      </w:r>
    </w:p>
    <w:p w:rsidR="00D72E5B" w:rsidRPr="00D72E5B" w:rsidRDefault="0057379F" w:rsidP="00D72E5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"/>
          <w:color w:val="000000"/>
        </w:rPr>
        <w:t xml:space="preserve">  </w:t>
      </w:r>
      <w:r w:rsidR="00D72E5B" w:rsidRPr="00D72E5B">
        <w:rPr>
          <w:rFonts w:cs="Calibri"/>
          <w:color w:val="000000"/>
        </w:rPr>
        <w:t xml:space="preserve">9,30 - 10,00 hod </w:t>
      </w:r>
      <w:r w:rsidR="00D72E5B" w:rsidRPr="00D72E5B">
        <w:rPr>
          <w:rFonts w:cs="Calibri-Bold"/>
          <w:b/>
          <w:bCs/>
          <w:color w:val="000000"/>
        </w:rPr>
        <w:t>Stružinec u rybníka</w:t>
      </w:r>
    </w:p>
    <w:p w:rsidR="00D72E5B" w:rsidRPr="00D72E5B" w:rsidRDefault="00D72E5B" w:rsidP="00D72E5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72E5B">
        <w:rPr>
          <w:rFonts w:cs="Calibri"/>
          <w:color w:val="000000"/>
        </w:rPr>
        <w:t xml:space="preserve">10,00 - 10,30 hod </w:t>
      </w:r>
      <w:r w:rsidRPr="00D72E5B">
        <w:rPr>
          <w:rFonts w:cs="Calibri-Bold"/>
          <w:b/>
          <w:bCs/>
          <w:color w:val="000000"/>
        </w:rPr>
        <w:t>Stružinec u školy</w:t>
      </w:r>
    </w:p>
    <w:p w:rsidR="00D72E5B" w:rsidRPr="00D72E5B" w:rsidRDefault="00D72E5B" w:rsidP="00D72E5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72E5B">
        <w:rPr>
          <w:rFonts w:cs="Calibri"/>
          <w:color w:val="000000"/>
        </w:rPr>
        <w:t xml:space="preserve">10,30 - 11,00 hod </w:t>
      </w:r>
      <w:r w:rsidRPr="00D72E5B">
        <w:rPr>
          <w:rFonts w:cs="Calibri-Bold"/>
          <w:b/>
          <w:bCs/>
          <w:color w:val="000000"/>
        </w:rPr>
        <w:t>Stružinec pod Hůrkou</w:t>
      </w:r>
    </w:p>
    <w:p w:rsidR="00D72E5B" w:rsidRPr="00D72E5B" w:rsidRDefault="00D72E5B" w:rsidP="00D72E5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72E5B">
        <w:rPr>
          <w:rFonts w:cs="Calibri"/>
          <w:color w:val="000000"/>
        </w:rPr>
        <w:t xml:space="preserve">11,00 - 11,15 hod </w:t>
      </w:r>
      <w:proofErr w:type="spellStart"/>
      <w:r w:rsidRPr="00D72E5B">
        <w:rPr>
          <w:rFonts w:cs="Calibri-Bold"/>
          <w:b/>
          <w:bCs/>
          <w:color w:val="000000"/>
        </w:rPr>
        <w:t>Bezděčín</w:t>
      </w:r>
      <w:proofErr w:type="spellEnd"/>
      <w:r w:rsidRPr="00D72E5B">
        <w:rPr>
          <w:rFonts w:cs="Calibri-Bold"/>
          <w:b/>
          <w:bCs/>
          <w:color w:val="000000"/>
        </w:rPr>
        <w:t xml:space="preserve"> u kapličky</w:t>
      </w:r>
    </w:p>
    <w:p w:rsidR="00D72E5B" w:rsidRPr="00D72E5B" w:rsidRDefault="00D72E5B" w:rsidP="00D72E5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72E5B">
        <w:rPr>
          <w:rFonts w:cs="Calibri"/>
          <w:color w:val="000000"/>
        </w:rPr>
        <w:t xml:space="preserve">11,15 - 11,30 hod </w:t>
      </w:r>
      <w:r w:rsidRPr="00D72E5B">
        <w:rPr>
          <w:rFonts w:cs="Calibri-Bold"/>
          <w:b/>
          <w:bCs/>
          <w:color w:val="000000"/>
        </w:rPr>
        <w:t xml:space="preserve">Tuhaň u </w:t>
      </w:r>
      <w:proofErr w:type="spellStart"/>
      <w:r w:rsidRPr="00D72E5B">
        <w:rPr>
          <w:rFonts w:cs="Calibri-Bold"/>
          <w:b/>
          <w:bCs/>
          <w:color w:val="000000"/>
        </w:rPr>
        <w:t>Tuhaňky</w:t>
      </w:r>
      <w:proofErr w:type="spellEnd"/>
    </w:p>
    <w:p w:rsidR="00D72E5B" w:rsidRPr="00D72E5B" w:rsidRDefault="00D72E5B" w:rsidP="00D72E5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72E5B">
        <w:rPr>
          <w:rFonts w:cs="Calibri"/>
          <w:color w:val="000000"/>
        </w:rPr>
        <w:t xml:space="preserve">11,30 - </w:t>
      </w:r>
      <w:r w:rsidRPr="00D72E5B">
        <w:rPr>
          <w:rFonts w:cs="Calibri-Bold"/>
          <w:b/>
          <w:bCs/>
          <w:color w:val="000000"/>
        </w:rPr>
        <w:t xml:space="preserve">11,45 hod Tuhaň u bývalé fy. </w:t>
      </w:r>
      <w:proofErr w:type="spellStart"/>
      <w:r w:rsidRPr="00D72E5B">
        <w:rPr>
          <w:rFonts w:cs="Calibri-Bold"/>
          <w:b/>
          <w:bCs/>
          <w:color w:val="000000"/>
        </w:rPr>
        <w:t>Krejto</w:t>
      </w:r>
      <w:proofErr w:type="spellEnd"/>
    </w:p>
    <w:p w:rsidR="00D72E5B" w:rsidRPr="00D72E5B" w:rsidRDefault="00D72E5B" w:rsidP="00D72E5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70C1"/>
        </w:rPr>
      </w:pPr>
      <w:r w:rsidRPr="00D72E5B">
        <w:rPr>
          <w:rFonts w:cs="Wingdings-Regular"/>
          <w:color w:val="0070C1"/>
        </w:rPr>
        <w:t xml:space="preserve"> </w:t>
      </w:r>
      <w:r w:rsidRPr="00D72E5B">
        <w:rPr>
          <w:rFonts w:cs="Calibri-Bold"/>
          <w:b/>
          <w:bCs/>
          <w:color w:val="0070C1"/>
        </w:rPr>
        <w:t>Možnost odevzdání nebezpečných i ostatních odpadů, vyřazeného elektra, kovových</w:t>
      </w:r>
      <w:r>
        <w:rPr>
          <w:rFonts w:cs="Calibri-Bold"/>
          <w:b/>
          <w:bCs/>
          <w:color w:val="0070C1"/>
        </w:rPr>
        <w:t xml:space="preserve"> </w:t>
      </w:r>
      <w:r w:rsidRPr="00D72E5B">
        <w:rPr>
          <w:rFonts w:cs="Calibri-Bold"/>
          <w:b/>
          <w:bCs/>
          <w:color w:val="0070C1"/>
        </w:rPr>
        <w:t>odpadů …</w:t>
      </w:r>
    </w:p>
    <w:p w:rsidR="00D72E5B" w:rsidRPr="00D72E5B" w:rsidRDefault="00D72E5B" w:rsidP="00D72E5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FF0000"/>
        </w:rPr>
      </w:pPr>
      <w:r w:rsidRPr="00D72E5B">
        <w:rPr>
          <w:rFonts w:cs="Wingdings-Regular"/>
          <w:color w:val="FF0000"/>
        </w:rPr>
        <w:t xml:space="preserve"> </w:t>
      </w:r>
      <w:r w:rsidRPr="00D72E5B">
        <w:rPr>
          <w:rFonts w:cs="Calibri-Bold"/>
          <w:b/>
          <w:bCs/>
          <w:color w:val="FF0000"/>
        </w:rPr>
        <w:t>Nepřijímají se odpady od podnikajících subjektů, odpady spalitelné a kompostovatelné!!</w:t>
      </w:r>
    </w:p>
    <w:p w:rsidR="00D72E5B" w:rsidRDefault="00D72E5B" w:rsidP="0057379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72E5B">
        <w:rPr>
          <w:rFonts w:cs="Calibri-Bold"/>
          <w:b/>
          <w:bCs/>
          <w:color w:val="000000"/>
        </w:rPr>
        <w:t>V dnech 22. 10. a 29. 10. bude otevřen „Sběrný dvůr“ a to</w:t>
      </w:r>
      <w:r w:rsidR="0057379F">
        <w:rPr>
          <w:rFonts w:cs="Calibri-Bold"/>
          <w:b/>
          <w:bCs/>
          <w:color w:val="000000"/>
        </w:rPr>
        <w:t xml:space="preserve"> </w:t>
      </w:r>
      <w:bookmarkStart w:id="0" w:name="_GoBack"/>
      <w:bookmarkEnd w:id="0"/>
      <w:r w:rsidRPr="00D72E5B">
        <w:rPr>
          <w:rFonts w:cs="Calibri-Bold"/>
          <w:b/>
          <w:bCs/>
          <w:color w:val="000000"/>
        </w:rPr>
        <w:t>od 09,00 – 13,00 hod, kde mohou občané odevzdat své odpady.</w:t>
      </w:r>
    </w:p>
    <w:p w:rsidR="0078574F" w:rsidRDefault="0078574F" w:rsidP="00D72E5B">
      <w:pPr>
        <w:rPr>
          <w:rFonts w:cs="Calibri-Bold"/>
          <w:b/>
          <w:bCs/>
          <w:color w:val="000000"/>
        </w:rPr>
      </w:pPr>
    </w:p>
    <w:p w:rsidR="0078574F" w:rsidRPr="005711E8" w:rsidRDefault="0078574F" w:rsidP="0078574F">
      <w:pPr>
        <w:pStyle w:val="Zkladntext"/>
        <w:rPr>
          <w:rFonts w:asciiTheme="minorHAnsi" w:hAnsiTheme="minorHAnsi"/>
          <w:b/>
        </w:rPr>
      </w:pPr>
      <w:r w:rsidRPr="005711E8">
        <w:rPr>
          <w:rFonts w:asciiTheme="minorHAnsi" w:hAnsiTheme="minorHAnsi"/>
          <w:b/>
        </w:rPr>
        <w:t>Blahopřání</w:t>
      </w:r>
    </w:p>
    <w:p w:rsidR="0078574F" w:rsidRPr="005711E8" w:rsidRDefault="0078574F" w:rsidP="0078574F">
      <w:r w:rsidRPr="005711E8">
        <w:t xml:space="preserve">V měsíci říjnu slaví svá významná životní jubileum paní </w:t>
      </w:r>
      <w:r>
        <w:t xml:space="preserve">Jiřina </w:t>
      </w:r>
      <w:proofErr w:type="spellStart"/>
      <w:r>
        <w:t>Bekrová</w:t>
      </w:r>
      <w:proofErr w:type="spellEnd"/>
      <w:r w:rsidRPr="005711E8">
        <w:t xml:space="preserve"> a </w:t>
      </w:r>
      <w:r>
        <w:t>Eliška Zajícová</w:t>
      </w:r>
      <w:r w:rsidRPr="005711E8">
        <w:t>, ob</w:t>
      </w:r>
      <w:r>
        <w:t>ě</w:t>
      </w:r>
      <w:r w:rsidRPr="005711E8">
        <w:t xml:space="preserve"> ze Stružince </w:t>
      </w:r>
    </w:p>
    <w:p w:rsidR="0078574F" w:rsidRPr="005711E8" w:rsidRDefault="0078574F" w:rsidP="0078574F">
      <w:pPr>
        <w:pStyle w:val="Zkladntext"/>
        <w:rPr>
          <w:rFonts w:asciiTheme="minorHAnsi" w:hAnsiTheme="minorHAnsi"/>
          <w:sz w:val="22"/>
        </w:rPr>
      </w:pPr>
      <w:r w:rsidRPr="005711E8">
        <w:rPr>
          <w:rFonts w:asciiTheme="minorHAnsi" w:hAnsiTheme="minorHAnsi"/>
          <w:b/>
          <w:sz w:val="22"/>
        </w:rPr>
        <w:t>Srdečně blahopřejeme!</w:t>
      </w:r>
    </w:p>
    <w:p w:rsidR="0078574F" w:rsidRPr="00D72E5B" w:rsidRDefault="0078574F" w:rsidP="00D72E5B"/>
    <w:sectPr w:rsidR="0078574F" w:rsidRPr="00D72E5B" w:rsidSect="0057379F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altName w:val="Times New Roman"/>
    <w:panose1 w:val="00000000000000000000"/>
    <w:charset w:val="B2"/>
    <w:family w:val="auto"/>
    <w:notTrueType/>
    <w:pitch w:val="default"/>
    <w:sig w:usb0="00000000" w:usb1="00000000" w:usb2="00000000" w:usb3="00000000" w:csb0="00000041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EE"/>
    <w:rsid w:val="00030254"/>
    <w:rsid w:val="000E51E9"/>
    <w:rsid w:val="001A3D8C"/>
    <w:rsid w:val="003C6251"/>
    <w:rsid w:val="004C6F97"/>
    <w:rsid w:val="00544293"/>
    <w:rsid w:val="0057379F"/>
    <w:rsid w:val="005D2B9C"/>
    <w:rsid w:val="0078574F"/>
    <w:rsid w:val="00814C64"/>
    <w:rsid w:val="009731D4"/>
    <w:rsid w:val="00986EE2"/>
    <w:rsid w:val="00996BF8"/>
    <w:rsid w:val="00A93EEE"/>
    <w:rsid w:val="00B5389E"/>
    <w:rsid w:val="00D72E5B"/>
    <w:rsid w:val="00EA2E00"/>
    <w:rsid w:val="00F832CD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7B7D3-67E0-4C59-9E07-72098D96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72E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72E5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4</cp:revision>
  <dcterms:created xsi:type="dcterms:W3CDTF">2016-10-03T13:22:00Z</dcterms:created>
  <dcterms:modified xsi:type="dcterms:W3CDTF">2016-10-07T15:00:00Z</dcterms:modified>
</cp:coreProperties>
</file>