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B8E" w:rsidRPr="00B222F0" w:rsidRDefault="00976B8E" w:rsidP="00976B8E">
      <w:pPr>
        <w:spacing w:after="0"/>
        <w:rPr>
          <w:b/>
          <w:sz w:val="24"/>
          <w:szCs w:val="24"/>
        </w:rPr>
      </w:pPr>
      <w:r w:rsidRPr="00B222F0">
        <w:rPr>
          <w:b/>
          <w:sz w:val="24"/>
          <w:szCs w:val="24"/>
        </w:rPr>
        <w:t>Beseda s občany</w:t>
      </w:r>
    </w:p>
    <w:p w:rsidR="00976B8E" w:rsidRPr="009A7D0E" w:rsidRDefault="00976B8E" w:rsidP="00976B8E">
      <w:pPr>
        <w:spacing w:line="240" w:lineRule="auto"/>
        <w:rPr>
          <w:sz w:val="24"/>
          <w:szCs w:val="24"/>
        </w:rPr>
      </w:pPr>
      <w:r w:rsidRPr="009A7D0E">
        <w:rPr>
          <w:sz w:val="24"/>
          <w:szCs w:val="24"/>
        </w:rPr>
        <w:t xml:space="preserve">     Pravidelné setkání občanů se ZO formou neformální besedy nad problémy v obci se letos na podzim uskutečnilo ve čtvrtek 2</w:t>
      </w:r>
      <w:r w:rsidR="00241C22">
        <w:rPr>
          <w:sz w:val="24"/>
          <w:szCs w:val="24"/>
        </w:rPr>
        <w:t>4</w:t>
      </w:r>
      <w:r w:rsidRPr="009A7D0E">
        <w:rPr>
          <w:sz w:val="24"/>
          <w:szCs w:val="24"/>
        </w:rPr>
        <w:t>. listopadu opět v sále obecní tělocvičny. S</w:t>
      </w:r>
      <w:r w:rsidR="000354BE">
        <w:rPr>
          <w:sz w:val="24"/>
          <w:szCs w:val="24"/>
        </w:rPr>
        <w:t> celkem 21</w:t>
      </w:r>
      <w:r w:rsidRPr="009A7D0E">
        <w:rPr>
          <w:sz w:val="24"/>
          <w:szCs w:val="24"/>
        </w:rPr>
        <w:t xml:space="preserve"> podpisy na prezenční listině </w:t>
      </w:r>
      <w:r w:rsidR="000354BE">
        <w:rPr>
          <w:sz w:val="24"/>
          <w:szCs w:val="24"/>
        </w:rPr>
        <w:t xml:space="preserve">včetně 6 autogramů přítomných zastupitelů </w:t>
      </w:r>
      <w:r w:rsidRPr="009A7D0E">
        <w:rPr>
          <w:sz w:val="24"/>
          <w:szCs w:val="24"/>
        </w:rPr>
        <w:t xml:space="preserve">svojí návštěvností </w:t>
      </w:r>
      <w:r w:rsidR="000354BE">
        <w:rPr>
          <w:sz w:val="24"/>
          <w:szCs w:val="24"/>
        </w:rPr>
        <w:t>patřilo spíše k slabšímu</w:t>
      </w:r>
      <w:r w:rsidRPr="009A7D0E">
        <w:rPr>
          <w:sz w:val="24"/>
          <w:szCs w:val="24"/>
        </w:rPr>
        <w:t> dlouhodobé</w:t>
      </w:r>
      <w:r w:rsidR="000354BE">
        <w:rPr>
          <w:sz w:val="24"/>
          <w:szCs w:val="24"/>
        </w:rPr>
        <w:t>mu</w:t>
      </w:r>
      <w:r w:rsidRPr="009A7D0E">
        <w:rPr>
          <w:sz w:val="24"/>
          <w:szCs w:val="24"/>
        </w:rPr>
        <w:t xml:space="preserve"> průměru. </w:t>
      </w:r>
    </w:p>
    <w:p w:rsidR="004B2167" w:rsidRDefault="00C0766B" w:rsidP="0077130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976B8E" w:rsidRPr="009A7D0E">
        <w:rPr>
          <w:sz w:val="24"/>
          <w:szCs w:val="24"/>
        </w:rPr>
        <w:t xml:space="preserve">Starosta přítomné zevrubně seznámil s dosavadním hospodařením obce i s významnějšími dokončenými akcemi letošního roku. </w:t>
      </w:r>
      <w:r w:rsidR="004B2167">
        <w:rPr>
          <w:sz w:val="24"/>
          <w:szCs w:val="24"/>
        </w:rPr>
        <w:t xml:space="preserve">V jeho referátu byly zevrubně zmíněny jednotlivé oblasti letošních investic.  </w:t>
      </w:r>
    </w:p>
    <w:p w:rsidR="00C0766B" w:rsidRDefault="00C0766B" w:rsidP="00771303">
      <w:pPr>
        <w:spacing w:after="0" w:line="240" w:lineRule="auto"/>
        <w:rPr>
          <w:rFonts w:asciiTheme="minorHAnsi" w:hAnsiTheme="minorHAnsi" w:cs="Arial"/>
          <w:sz w:val="24"/>
          <w:szCs w:val="28"/>
        </w:rPr>
      </w:pPr>
      <w:r>
        <w:rPr>
          <w:sz w:val="24"/>
          <w:szCs w:val="24"/>
        </w:rPr>
        <w:t xml:space="preserve">    </w:t>
      </w:r>
      <w:r w:rsidR="004B2167">
        <w:rPr>
          <w:sz w:val="24"/>
          <w:szCs w:val="24"/>
        </w:rPr>
        <w:t>Z pohledu finanční náročnosti</w:t>
      </w:r>
      <w:r w:rsidR="00976B8E" w:rsidRPr="009A7D0E">
        <w:rPr>
          <w:sz w:val="24"/>
          <w:szCs w:val="24"/>
        </w:rPr>
        <w:t xml:space="preserve"> patří </w:t>
      </w:r>
      <w:r w:rsidR="004B2167" w:rsidRPr="009A7D0E">
        <w:rPr>
          <w:rFonts w:asciiTheme="minorHAnsi" w:hAnsiTheme="minorHAnsi" w:cs="Arial"/>
          <w:sz w:val="24"/>
          <w:szCs w:val="24"/>
        </w:rPr>
        <w:t>každoročn</w:t>
      </w:r>
      <w:r w:rsidR="004B2167">
        <w:rPr>
          <w:rFonts w:asciiTheme="minorHAnsi" w:hAnsiTheme="minorHAnsi" w:cs="Arial"/>
          <w:sz w:val="24"/>
          <w:szCs w:val="24"/>
        </w:rPr>
        <w:t>ě</w:t>
      </w:r>
      <w:r w:rsidR="004B2167">
        <w:rPr>
          <w:sz w:val="24"/>
          <w:szCs w:val="24"/>
        </w:rPr>
        <w:t xml:space="preserve"> mezi největší akce </w:t>
      </w:r>
      <w:r w:rsidR="00976B8E" w:rsidRPr="009A7D0E">
        <w:rPr>
          <w:rFonts w:asciiTheme="minorHAnsi" w:hAnsiTheme="minorHAnsi" w:cs="Arial"/>
          <w:sz w:val="24"/>
          <w:szCs w:val="24"/>
        </w:rPr>
        <w:t xml:space="preserve">opravy </w:t>
      </w:r>
      <w:r w:rsidR="004B2167">
        <w:rPr>
          <w:rFonts w:asciiTheme="minorHAnsi" w:hAnsiTheme="minorHAnsi" w:cs="Arial"/>
          <w:sz w:val="24"/>
          <w:szCs w:val="24"/>
        </w:rPr>
        <w:t xml:space="preserve">asfaltových </w:t>
      </w:r>
      <w:r w:rsidR="00976B8E" w:rsidRPr="009A7D0E">
        <w:rPr>
          <w:rFonts w:asciiTheme="minorHAnsi" w:hAnsiTheme="minorHAnsi" w:cs="Arial"/>
          <w:sz w:val="24"/>
          <w:szCs w:val="24"/>
        </w:rPr>
        <w:t>komunikací technologií TURBO a</w:t>
      </w:r>
      <w:r w:rsidR="00771303">
        <w:rPr>
          <w:rFonts w:asciiTheme="minorHAnsi" w:hAnsiTheme="minorHAnsi" w:cs="Arial"/>
          <w:sz w:val="24"/>
          <w:szCs w:val="24"/>
        </w:rPr>
        <w:t xml:space="preserve"> c</w:t>
      </w:r>
      <w:r w:rsidR="00976B8E" w:rsidRPr="009A7D0E">
        <w:rPr>
          <w:rFonts w:asciiTheme="minorHAnsi" w:hAnsiTheme="minorHAnsi" w:cs="Arial"/>
          <w:sz w:val="24"/>
          <w:szCs w:val="24"/>
        </w:rPr>
        <w:t xml:space="preserve">eloplošné kalové zákryty </w:t>
      </w:r>
      <w:proofErr w:type="spellStart"/>
      <w:r w:rsidR="00976B8E" w:rsidRPr="009A7D0E">
        <w:rPr>
          <w:rFonts w:asciiTheme="minorHAnsi" w:hAnsiTheme="minorHAnsi" w:cs="Arial"/>
          <w:sz w:val="24"/>
          <w:szCs w:val="24"/>
        </w:rPr>
        <w:t>Slurry</w:t>
      </w:r>
      <w:proofErr w:type="spellEnd"/>
      <w:r w:rsidR="00976B8E" w:rsidRPr="009A7D0E">
        <w:rPr>
          <w:rFonts w:asciiTheme="minorHAnsi" w:hAnsiTheme="minorHAnsi" w:cs="Arial"/>
          <w:sz w:val="24"/>
          <w:szCs w:val="24"/>
        </w:rPr>
        <w:t xml:space="preserve"> </w:t>
      </w:r>
      <w:proofErr w:type="spellStart"/>
      <w:r w:rsidR="00976B8E" w:rsidRPr="009A7D0E">
        <w:rPr>
          <w:rFonts w:asciiTheme="minorHAnsi" w:hAnsiTheme="minorHAnsi" w:cs="Arial"/>
          <w:sz w:val="24"/>
          <w:szCs w:val="24"/>
        </w:rPr>
        <w:t>Seal</w:t>
      </w:r>
      <w:proofErr w:type="spellEnd"/>
      <w:r w:rsidR="00976B8E" w:rsidRPr="009A7D0E">
        <w:rPr>
          <w:rFonts w:asciiTheme="minorHAnsi" w:hAnsiTheme="minorHAnsi" w:cs="Arial"/>
          <w:sz w:val="24"/>
          <w:szCs w:val="24"/>
        </w:rPr>
        <w:t xml:space="preserve">. Letos </w:t>
      </w:r>
      <w:r w:rsidR="00771303">
        <w:rPr>
          <w:rFonts w:asciiTheme="minorHAnsi" w:hAnsiTheme="minorHAnsi" w:cs="Arial"/>
          <w:sz w:val="24"/>
          <w:szCs w:val="24"/>
        </w:rPr>
        <w:t>se s</w:t>
      </w:r>
      <w:r w:rsidR="00976B8E" w:rsidRPr="009A7D0E">
        <w:rPr>
          <w:rFonts w:asciiTheme="minorHAnsi" w:hAnsiTheme="minorHAnsi" w:cs="Arial"/>
          <w:sz w:val="24"/>
          <w:szCs w:val="24"/>
        </w:rPr>
        <w:t xml:space="preserve"> touto </w:t>
      </w:r>
      <w:r w:rsidR="009528C2">
        <w:rPr>
          <w:rFonts w:asciiTheme="minorHAnsi" w:hAnsiTheme="minorHAnsi" w:cs="Arial"/>
          <w:sz w:val="24"/>
          <w:szCs w:val="24"/>
        </w:rPr>
        <w:t>pokládkou</w:t>
      </w:r>
      <w:r w:rsidR="00976B8E" w:rsidRPr="009A7D0E">
        <w:rPr>
          <w:rFonts w:asciiTheme="minorHAnsi" w:hAnsiTheme="minorHAnsi" w:cs="Arial"/>
          <w:sz w:val="24"/>
          <w:szCs w:val="24"/>
        </w:rPr>
        <w:t xml:space="preserve"> </w:t>
      </w:r>
      <w:r w:rsidR="00771303">
        <w:rPr>
          <w:rFonts w:asciiTheme="minorHAnsi" w:hAnsiTheme="minorHAnsi" w:cs="Arial"/>
          <w:sz w:val="24"/>
          <w:szCs w:val="24"/>
        </w:rPr>
        <w:t>pokračovalo na Staré cestě</w:t>
      </w:r>
      <w:r w:rsidR="00771303" w:rsidRPr="00D45A2F">
        <w:rPr>
          <w:rFonts w:ascii="Arial" w:hAnsi="Arial" w:cs="Arial"/>
          <w:sz w:val="28"/>
          <w:szCs w:val="28"/>
        </w:rPr>
        <w:t xml:space="preserve">, </w:t>
      </w:r>
      <w:r w:rsidR="00771303" w:rsidRPr="00771303">
        <w:rPr>
          <w:rFonts w:asciiTheme="minorHAnsi" w:hAnsiTheme="minorHAnsi" w:cs="Arial"/>
          <w:sz w:val="24"/>
          <w:szCs w:val="28"/>
        </w:rPr>
        <w:t xml:space="preserve">nový povrch dostal výjezd do </w:t>
      </w:r>
      <w:proofErr w:type="spellStart"/>
      <w:r w:rsidR="00771303" w:rsidRPr="00771303">
        <w:rPr>
          <w:rFonts w:asciiTheme="minorHAnsi" w:hAnsiTheme="minorHAnsi" w:cs="Arial"/>
          <w:sz w:val="24"/>
          <w:szCs w:val="28"/>
        </w:rPr>
        <w:t>Královska</w:t>
      </w:r>
      <w:proofErr w:type="spellEnd"/>
      <w:r w:rsidR="00771303" w:rsidRPr="00771303">
        <w:rPr>
          <w:rFonts w:asciiTheme="minorHAnsi" w:hAnsiTheme="minorHAnsi" w:cs="Arial"/>
          <w:sz w:val="24"/>
          <w:szCs w:val="28"/>
        </w:rPr>
        <w:t xml:space="preserve"> ke Kašparovým</w:t>
      </w:r>
      <w:r w:rsidR="004B2167">
        <w:rPr>
          <w:rFonts w:asciiTheme="minorHAnsi" w:hAnsiTheme="minorHAnsi" w:cs="Arial"/>
          <w:sz w:val="24"/>
          <w:szCs w:val="28"/>
        </w:rPr>
        <w:t>,</w:t>
      </w:r>
      <w:r w:rsidR="00771303" w:rsidRPr="00771303">
        <w:rPr>
          <w:rFonts w:asciiTheme="minorHAnsi" w:hAnsiTheme="minorHAnsi" w:cs="Arial"/>
          <w:sz w:val="24"/>
          <w:szCs w:val="28"/>
        </w:rPr>
        <w:t xml:space="preserve"> obě asfaltky na sídlišti Cikánka a celá cesta na Pohoří od Dostálových nad letní parket</w:t>
      </w:r>
      <w:r w:rsidR="00DC6A15">
        <w:rPr>
          <w:rFonts w:asciiTheme="minorHAnsi" w:hAnsiTheme="minorHAnsi" w:cs="Arial"/>
          <w:sz w:val="24"/>
          <w:szCs w:val="28"/>
        </w:rPr>
        <w:t>, to vše</w:t>
      </w:r>
      <w:r w:rsidR="00771303" w:rsidRPr="00771303">
        <w:rPr>
          <w:rFonts w:asciiTheme="minorHAnsi" w:hAnsiTheme="minorHAnsi" w:cs="Arial"/>
          <w:sz w:val="24"/>
          <w:szCs w:val="28"/>
        </w:rPr>
        <w:t xml:space="preserve"> </w:t>
      </w:r>
      <w:r w:rsidR="00771303">
        <w:rPr>
          <w:rFonts w:asciiTheme="minorHAnsi" w:hAnsiTheme="minorHAnsi" w:cs="Arial"/>
          <w:sz w:val="24"/>
          <w:szCs w:val="28"/>
        </w:rPr>
        <w:t>v hodnotě přes 1,2 mil Kč. Dalších více než</w:t>
      </w:r>
      <w:r w:rsidR="00213E55">
        <w:rPr>
          <w:rFonts w:asciiTheme="minorHAnsi" w:hAnsiTheme="minorHAnsi" w:cs="Arial"/>
          <w:sz w:val="24"/>
          <w:szCs w:val="28"/>
        </w:rPr>
        <w:t xml:space="preserve"> 300 tis. se v kapitole cest investovalo do drobnějších údržbových a odvodňovacích prací po celém území obce. </w:t>
      </w:r>
    </w:p>
    <w:p w:rsidR="00F13E99" w:rsidRDefault="00C0766B" w:rsidP="00771303">
      <w:pPr>
        <w:spacing w:after="0" w:line="240" w:lineRule="auto"/>
        <w:rPr>
          <w:rFonts w:asciiTheme="minorHAnsi" w:hAnsiTheme="minorHAnsi" w:cs="Arial"/>
          <w:sz w:val="24"/>
          <w:szCs w:val="28"/>
        </w:rPr>
      </w:pPr>
      <w:r>
        <w:rPr>
          <w:rFonts w:asciiTheme="minorHAnsi" w:hAnsiTheme="minorHAnsi" w:cs="Arial"/>
          <w:sz w:val="24"/>
          <w:szCs w:val="28"/>
        </w:rPr>
        <w:t xml:space="preserve">    </w:t>
      </w:r>
      <w:r w:rsidR="00B256A2">
        <w:rPr>
          <w:rFonts w:asciiTheme="minorHAnsi" w:hAnsiTheme="minorHAnsi" w:cs="Arial"/>
          <w:sz w:val="24"/>
          <w:szCs w:val="28"/>
        </w:rPr>
        <w:t xml:space="preserve">Samostatný odstavec si zaslouží cesta na spodní Tuhani pod Zelený háj. Z důvodu zamítnutí povolení k přístavbě tělocvičny vodoprávním úřadem do doby vyřešení likvidace odpadních vod z objektu, což představuje </w:t>
      </w:r>
      <w:r>
        <w:rPr>
          <w:rFonts w:asciiTheme="minorHAnsi" w:hAnsiTheme="minorHAnsi" w:cs="Arial"/>
          <w:sz w:val="24"/>
          <w:szCs w:val="28"/>
        </w:rPr>
        <w:t xml:space="preserve">časově náročné </w:t>
      </w:r>
      <w:r w:rsidR="00B256A2">
        <w:rPr>
          <w:rFonts w:asciiTheme="minorHAnsi" w:hAnsiTheme="minorHAnsi" w:cs="Arial"/>
          <w:sz w:val="24"/>
          <w:szCs w:val="28"/>
        </w:rPr>
        <w:t xml:space="preserve">přepracování celé PD, ZO schválilo přesměrování části alokovaných financí právě do opravy této cesty </w:t>
      </w:r>
      <w:r w:rsidR="009865F3">
        <w:rPr>
          <w:rFonts w:asciiTheme="minorHAnsi" w:hAnsiTheme="minorHAnsi" w:cs="Arial"/>
          <w:sz w:val="24"/>
          <w:szCs w:val="28"/>
        </w:rPr>
        <w:t>a</w:t>
      </w:r>
      <w:r w:rsidR="00B256A2">
        <w:rPr>
          <w:rFonts w:asciiTheme="minorHAnsi" w:hAnsiTheme="minorHAnsi" w:cs="Arial"/>
          <w:sz w:val="24"/>
          <w:szCs w:val="28"/>
        </w:rPr>
        <w:t> </w:t>
      </w:r>
      <w:r w:rsidR="009865F3">
        <w:rPr>
          <w:rFonts w:asciiTheme="minorHAnsi" w:hAnsiTheme="minorHAnsi" w:cs="Arial"/>
          <w:sz w:val="24"/>
          <w:szCs w:val="28"/>
        </w:rPr>
        <w:t xml:space="preserve">jejího </w:t>
      </w:r>
      <w:r w:rsidR="00B256A2">
        <w:rPr>
          <w:rFonts w:asciiTheme="minorHAnsi" w:hAnsiTheme="minorHAnsi" w:cs="Arial"/>
          <w:sz w:val="24"/>
          <w:szCs w:val="28"/>
        </w:rPr>
        <w:t>bezprašn</w:t>
      </w:r>
      <w:r w:rsidR="009865F3">
        <w:rPr>
          <w:rFonts w:asciiTheme="minorHAnsi" w:hAnsiTheme="minorHAnsi" w:cs="Arial"/>
          <w:sz w:val="24"/>
          <w:szCs w:val="28"/>
        </w:rPr>
        <w:t xml:space="preserve">ého </w:t>
      </w:r>
      <w:r w:rsidR="00B256A2">
        <w:rPr>
          <w:rFonts w:asciiTheme="minorHAnsi" w:hAnsiTheme="minorHAnsi" w:cs="Arial"/>
          <w:sz w:val="24"/>
          <w:szCs w:val="28"/>
        </w:rPr>
        <w:t>povrch</w:t>
      </w:r>
      <w:r w:rsidR="009865F3">
        <w:rPr>
          <w:rFonts w:asciiTheme="minorHAnsi" w:hAnsiTheme="minorHAnsi" w:cs="Arial"/>
          <w:sz w:val="24"/>
          <w:szCs w:val="28"/>
        </w:rPr>
        <w:t>u.</w:t>
      </w:r>
      <w:r w:rsidR="009865F3">
        <w:rPr>
          <w:rFonts w:ascii="Arial" w:hAnsi="Arial" w:cs="Arial"/>
          <w:sz w:val="28"/>
          <w:szCs w:val="28"/>
        </w:rPr>
        <w:t xml:space="preserve"> </w:t>
      </w:r>
      <w:r w:rsidR="009865F3">
        <w:rPr>
          <w:rFonts w:asciiTheme="minorHAnsi" w:hAnsiTheme="minorHAnsi" w:cs="Arial"/>
          <w:sz w:val="24"/>
          <w:szCs w:val="28"/>
        </w:rPr>
        <w:t>R</w:t>
      </w:r>
      <w:r w:rsidR="009865F3" w:rsidRPr="009865F3">
        <w:rPr>
          <w:rFonts w:asciiTheme="minorHAnsi" w:hAnsiTheme="minorHAnsi" w:cs="Arial"/>
          <w:sz w:val="24"/>
          <w:szCs w:val="28"/>
        </w:rPr>
        <w:t>ozrušení</w:t>
      </w:r>
      <w:r w:rsidR="009865F3">
        <w:rPr>
          <w:rFonts w:asciiTheme="minorHAnsi" w:hAnsiTheme="minorHAnsi" w:cs="Arial"/>
          <w:sz w:val="24"/>
          <w:szCs w:val="28"/>
        </w:rPr>
        <w:t xml:space="preserve"> stávajícího povrchu,</w:t>
      </w:r>
      <w:r w:rsidR="009865F3" w:rsidRPr="009865F3">
        <w:rPr>
          <w:rFonts w:asciiTheme="minorHAnsi" w:hAnsiTheme="minorHAnsi" w:cs="Arial"/>
          <w:sz w:val="24"/>
          <w:szCs w:val="28"/>
        </w:rPr>
        <w:t xml:space="preserve"> doplnění </w:t>
      </w:r>
      <w:r w:rsidR="009865F3">
        <w:rPr>
          <w:rFonts w:asciiTheme="minorHAnsi" w:hAnsiTheme="minorHAnsi" w:cs="Arial"/>
          <w:sz w:val="24"/>
          <w:szCs w:val="28"/>
        </w:rPr>
        <w:t>podloží kamenivem</w:t>
      </w:r>
      <w:r w:rsidR="009865F3" w:rsidRPr="009865F3">
        <w:rPr>
          <w:rFonts w:asciiTheme="minorHAnsi" w:hAnsiTheme="minorHAnsi" w:cs="Arial"/>
          <w:sz w:val="24"/>
          <w:szCs w:val="28"/>
        </w:rPr>
        <w:t>,</w:t>
      </w:r>
      <w:r w:rsidR="009865F3">
        <w:rPr>
          <w:rFonts w:asciiTheme="minorHAnsi" w:hAnsiTheme="minorHAnsi" w:cs="Arial"/>
          <w:sz w:val="24"/>
          <w:szCs w:val="28"/>
        </w:rPr>
        <w:t xml:space="preserve"> urovnání a finální za</w:t>
      </w:r>
      <w:r w:rsidR="009865F3" w:rsidRPr="009865F3">
        <w:rPr>
          <w:rFonts w:asciiTheme="minorHAnsi" w:hAnsiTheme="minorHAnsi" w:cs="Arial"/>
          <w:sz w:val="24"/>
          <w:szCs w:val="28"/>
        </w:rPr>
        <w:t>válcování</w:t>
      </w:r>
      <w:r w:rsidR="009865F3">
        <w:rPr>
          <w:rFonts w:asciiTheme="minorHAnsi" w:hAnsiTheme="minorHAnsi" w:cs="Arial"/>
          <w:sz w:val="24"/>
          <w:szCs w:val="28"/>
        </w:rPr>
        <w:t xml:space="preserve"> na</w:t>
      </w:r>
      <w:r w:rsidR="009865F3" w:rsidRPr="009865F3">
        <w:rPr>
          <w:rFonts w:asciiTheme="minorHAnsi" w:hAnsiTheme="minorHAnsi" w:cs="Arial"/>
          <w:sz w:val="24"/>
          <w:szCs w:val="28"/>
        </w:rPr>
        <w:t xml:space="preserve"> 550 m </w:t>
      </w:r>
      <w:r w:rsidR="009865F3">
        <w:rPr>
          <w:rFonts w:asciiTheme="minorHAnsi" w:hAnsiTheme="minorHAnsi" w:cs="Arial"/>
          <w:sz w:val="24"/>
          <w:szCs w:val="28"/>
        </w:rPr>
        <w:t xml:space="preserve">dlouhém </w:t>
      </w:r>
      <w:r w:rsidR="009865F3" w:rsidRPr="009865F3">
        <w:rPr>
          <w:rFonts w:asciiTheme="minorHAnsi" w:hAnsiTheme="minorHAnsi" w:cs="Arial"/>
          <w:sz w:val="24"/>
          <w:szCs w:val="28"/>
        </w:rPr>
        <w:t>úsek</w:t>
      </w:r>
      <w:r w:rsidR="009865F3">
        <w:rPr>
          <w:rFonts w:asciiTheme="minorHAnsi" w:hAnsiTheme="minorHAnsi" w:cs="Arial"/>
          <w:sz w:val="24"/>
          <w:szCs w:val="28"/>
        </w:rPr>
        <w:t>u zatížilo obec téměř 450 tis. Kč</w:t>
      </w:r>
      <w:r w:rsidR="009865F3" w:rsidRPr="009865F3">
        <w:rPr>
          <w:rFonts w:asciiTheme="minorHAnsi" w:hAnsiTheme="minorHAnsi" w:cs="Arial"/>
          <w:sz w:val="24"/>
          <w:szCs w:val="28"/>
        </w:rPr>
        <w:t xml:space="preserve">, následný bezprašný povrch celoplošným nástřikem technologií TURBO </w:t>
      </w:r>
      <w:r w:rsidR="00F13E99">
        <w:rPr>
          <w:rFonts w:asciiTheme="minorHAnsi" w:hAnsiTheme="minorHAnsi" w:cs="Arial"/>
          <w:sz w:val="24"/>
          <w:szCs w:val="28"/>
        </w:rPr>
        <w:t xml:space="preserve">stál cirka </w:t>
      </w:r>
      <w:r w:rsidR="009865F3" w:rsidRPr="009865F3">
        <w:rPr>
          <w:rFonts w:asciiTheme="minorHAnsi" w:hAnsiTheme="minorHAnsi" w:cs="Arial"/>
          <w:sz w:val="24"/>
          <w:szCs w:val="28"/>
        </w:rPr>
        <w:t>325</w:t>
      </w:r>
      <w:r w:rsidR="00F13E99">
        <w:rPr>
          <w:rFonts w:asciiTheme="minorHAnsi" w:hAnsiTheme="minorHAnsi" w:cs="Arial"/>
          <w:sz w:val="24"/>
          <w:szCs w:val="28"/>
        </w:rPr>
        <w:t xml:space="preserve"> tis</w:t>
      </w:r>
      <w:r w:rsidR="009865F3" w:rsidRPr="009865F3">
        <w:rPr>
          <w:rFonts w:asciiTheme="minorHAnsi" w:hAnsiTheme="minorHAnsi" w:cs="Arial"/>
          <w:sz w:val="24"/>
          <w:szCs w:val="28"/>
        </w:rPr>
        <w:t>.</w:t>
      </w:r>
      <w:r w:rsidR="00F13E99">
        <w:rPr>
          <w:rFonts w:asciiTheme="minorHAnsi" w:hAnsiTheme="minorHAnsi" w:cs="Arial"/>
          <w:sz w:val="24"/>
          <w:szCs w:val="28"/>
        </w:rPr>
        <w:t xml:space="preserve">, spolu tedy téměř </w:t>
      </w:r>
      <w:r w:rsidR="009865F3" w:rsidRPr="00F13E99">
        <w:rPr>
          <w:rFonts w:asciiTheme="minorHAnsi" w:hAnsiTheme="minorHAnsi" w:cs="Arial"/>
          <w:sz w:val="24"/>
          <w:szCs w:val="28"/>
        </w:rPr>
        <w:t>77</w:t>
      </w:r>
      <w:r w:rsidR="00F13E99" w:rsidRPr="00F13E99">
        <w:rPr>
          <w:rFonts w:asciiTheme="minorHAnsi" w:hAnsiTheme="minorHAnsi" w:cs="Arial"/>
          <w:sz w:val="24"/>
          <w:szCs w:val="28"/>
        </w:rPr>
        <w:t xml:space="preserve">5 tis. </w:t>
      </w:r>
      <w:r w:rsidR="009865F3" w:rsidRPr="00F13E99">
        <w:rPr>
          <w:rFonts w:asciiTheme="minorHAnsi" w:hAnsiTheme="minorHAnsi" w:cs="Arial"/>
          <w:sz w:val="24"/>
          <w:szCs w:val="28"/>
        </w:rPr>
        <w:t>Kč</w:t>
      </w:r>
      <w:r w:rsidR="00F13E99">
        <w:rPr>
          <w:rFonts w:asciiTheme="minorHAnsi" w:hAnsiTheme="minorHAnsi" w:cs="Arial"/>
          <w:sz w:val="24"/>
          <w:szCs w:val="28"/>
        </w:rPr>
        <w:t>. B</w:t>
      </w:r>
      <w:r w:rsidR="009865F3" w:rsidRPr="00F13E99">
        <w:rPr>
          <w:rFonts w:asciiTheme="minorHAnsi" w:hAnsiTheme="minorHAnsi" w:cs="Arial"/>
          <w:sz w:val="24"/>
          <w:szCs w:val="28"/>
        </w:rPr>
        <w:t>ohužel zatím</w:t>
      </w:r>
      <w:r w:rsidR="00F13E99">
        <w:rPr>
          <w:rFonts w:asciiTheme="minorHAnsi" w:hAnsiTheme="minorHAnsi" w:cs="Arial"/>
          <w:sz w:val="24"/>
          <w:szCs w:val="28"/>
        </w:rPr>
        <w:t xml:space="preserve"> je tato investice „slepou ulicí“, která</w:t>
      </w:r>
      <w:r w:rsidR="009865F3" w:rsidRPr="00F13E99">
        <w:rPr>
          <w:rFonts w:asciiTheme="minorHAnsi" w:hAnsiTheme="minorHAnsi" w:cs="Arial"/>
          <w:sz w:val="24"/>
          <w:szCs w:val="28"/>
        </w:rPr>
        <w:t xml:space="preserve"> nikam nevede, protože</w:t>
      </w:r>
      <w:r w:rsidR="00F13E99">
        <w:rPr>
          <w:rFonts w:asciiTheme="minorHAnsi" w:hAnsiTheme="minorHAnsi" w:cs="Arial"/>
          <w:sz w:val="24"/>
          <w:szCs w:val="28"/>
        </w:rPr>
        <w:t xml:space="preserve"> se již přes dva roky stále nedaří uspokojit vodoprávní úřad všemi administrativními podklady k povolení potřebného </w:t>
      </w:r>
      <w:r w:rsidR="006A5A36">
        <w:rPr>
          <w:rFonts w:asciiTheme="minorHAnsi" w:hAnsiTheme="minorHAnsi" w:cs="Arial"/>
          <w:sz w:val="24"/>
          <w:szCs w:val="28"/>
        </w:rPr>
        <w:t xml:space="preserve">8 m </w:t>
      </w:r>
      <w:r w:rsidR="00F13E99">
        <w:rPr>
          <w:rFonts w:asciiTheme="minorHAnsi" w:hAnsiTheme="minorHAnsi" w:cs="Arial"/>
          <w:sz w:val="24"/>
          <w:szCs w:val="28"/>
        </w:rPr>
        <w:t xml:space="preserve">prodloužení </w:t>
      </w:r>
      <w:proofErr w:type="spellStart"/>
      <w:r w:rsidR="00F13E99">
        <w:rPr>
          <w:rFonts w:asciiTheme="minorHAnsi" w:hAnsiTheme="minorHAnsi" w:cs="Arial"/>
          <w:sz w:val="24"/>
          <w:szCs w:val="28"/>
        </w:rPr>
        <w:t>zatrubnění</w:t>
      </w:r>
      <w:proofErr w:type="spellEnd"/>
      <w:r w:rsidR="00F13E99">
        <w:rPr>
          <w:rFonts w:asciiTheme="minorHAnsi" w:hAnsiTheme="minorHAnsi" w:cs="Arial"/>
          <w:sz w:val="24"/>
          <w:szCs w:val="28"/>
        </w:rPr>
        <w:t xml:space="preserve"> </w:t>
      </w:r>
      <w:proofErr w:type="spellStart"/>
      <w:r w:rsidR="00F13E99">
        <w:rPr>
          <w:rFonts w:asciiTheme="minorHAnsi" w:hAnsiTheme="minorHAnsi" w:cs="Arial"/>
          <w:sz w:val="24"/>
          <w:szCs w:val="28"/>
        </w:rPr>
        <w:t>Hořenského</w:t>
      </w:r>
      <w:proofErr w:type="spellEnd"/>
      <w:r w:rsidR="00F13E99">
        <w:rPr>
          <w:rFonts w:asciiTheme="minorHAnsi" w:hAnsiTheme="minorHAnsi" w:cs="Arial"/>
          <w:sz w:val="24"/>
          <w:szCs w:val="28"/>
        </w:rPr>
        <w:t xml:space="preserve"> potoka </w:t>
      </w:r>
      <w:r w:rsidR="006A5A36">
        <w:rPr>
          <w:rFonts w:asciiTheme="minorHAnsi" w:hAnsiTheme="minorHAnsi" w:cs="Arial"/>
          <w:sz w:val="24"/>
          <w:szCs w:val="28"/>
        </w:rPr>
        <w:t xml:space="preserve">(propustku) </w:t>
      </w:r>
      <w:r w:rsidR="00F13E99">
        <w:rPr>
          <w:rFonts w:asciiTheme="minorHAnsi" w:hAnsiTheme="minorHAnsi" w:cs="Arial"/>
          <w:sz w:val="24"/>
          <w:szCs w:val="28"/>
        </w:rPr>
        <w:t xml:space="preserve">u </w:t>
      </w:r>
      <w:proofErr w:type="spellStart"/>
      <w:r w:rsidR="00F13E99">
        <w:rPr>
          <w:rFonts w:asciiTheme="minorHAnsi" w:hAnsiTheme="minorHAnsi" w:cs="Arial"/>
          <w:sz w:val="24"/>
          <w:szCs w:val="28"/>
        </w:rPr>
        <w:t>Holatových</w:t>
      </w:r>
      <w:proofErr w:type="spellEnd"/>
      <w:r w:rsidR="00F13E99">
        <w:rPr>
          <w:rFonts w:asciiTheme="minorHAnsi" w:hAnsiTheme="minorHAnsi" w:cs="Arial"/>
          <w:sz w:val="24"/>
          <w:szCs w:val="28"/>
        </w:rPr>
        <w:t xml:space="preserve">. </w:t>
      </w:r>
      <w:r w:rsidR="00EF5364">
        <w:rPr>
          <w:rFonts w:asciiTheme="minorHAnsi" w:hAnsiTheme="minorHAnsi" w:cs="Arial"/>
          <w:sz w:val="24"/>
          <w:szCs w:val="28"/>
        </w:rPr>
        <w:t xml:space="preserve">Až po jeho získání bude možné obnovit </w:t>
      </w:r>
      <w:proofErr w:type="spellStart"/>
      <w:r w:rsidR="00EF5364">
        <w:rPr>
          <w:rFonts w:asciiTheme="minorHAnsi" w:hAnsiTheme="minorHAnsi" w:cs="Arial"/>
          <w:sz w:val="24"/>
          <w:szCs w:val="28"/>
        </w:rPr>
        <w:t>katastrovanou</w:t>
      </w:r>
      <w:proofErr w:type="spellEnd"/>
      <w:r w:rsidR="00EF5364">
        <w:rPr>
          <w:rFonts w:asciiTheme="minorHAnsi" w:hAnsiTheme="minorHAnsi" w:cs="Arial"/>
          <w:sz w:val="24"/>
          <w:szCs w:val="28"/>
        </w:rPr>
        <w:t xml:space="preserve"> obecní cestu po obecních pozemcích</w:t>
      </w:r>
      <w:r w:rsidR="009528C2">
        <w:rPr>
          <w:rFonts w:asciiTheme="minorHAnsi" w:hAnsiTheme="minorHAnsi" w:cs="Arial"/>
          <w:sz w:val="24"/>
          <w:szCs w:val="28"/>
        </w:rPr>
        <w:t xml:space="preserve"> v plném rozsahu</w:t>
      </w:r>
      <w:r w:rsidR="00771303" w:rsidRPr="006A5A36">
        <w:rPr>
          <w:rFonts w:asciiTheme="minorHAnsi" w:hAnsiTheme="minorHAnsi" w:cs="Arial"/>
          <w:sz w:val="24"/>
          <w:szCs w:val="28"/>
        </w:rPr>
        <w:t xml:space="preserve"> </w:t>
      </w:r>
      <w:r w:rsidR="00EF5364" w:rsidRPr="006A5A36">
        <w:rPr>
          <w:rFonts w:asciiTheme="minorHAnsi" w:hAnsiTheme="minorHAnsi" w:cs="Arial"/>
          <w:sz w:val="24"/>
          <w:szCs w:val="28"/>
        </w:rPr>
        <w:t xml:space="preserve">i </w:t>
      </w:r>
      <w:r w:rsidR="00EF5364" w:rsidRPr="00EF5364">
        <w:rPr>
          <w:rFonts w:asciiTheme="minorHAnsi" w:hAnsiTheme="minorHAnsi" w:cs="Arial"/>
          <w:sz w:val="24"/>
          <w:szCs w:val="28"/>
        </w:rPr>
        <w:t>s</w:t>
      </w:r>
      <w:r w:rsidR="006A5A36">
        <w:rPr>
          <w:rFonts w:asciiTheme="minorHAnsi" w:hAnsiTheme="minorHAnsi" w:cs="Arial"/>
          <w:sz w:val="24"/>
          <w:szCs w:val="28"/>
        </w:rPr>
        <w:t xml:space="preserve"> logickým </w:t>
      </w:r>
      <w:r w:rsidR="00EF5364" w:rsidRPr="00EF5364">
        <w:rPr>
          <w:rFonts w:asciiTheme="minorHAnsi" w:hAnsiTheme="minorHAnsi" w:cs="Arial"/>
          <w:sz w:val="24"/>
          <w:szCs w:val="28"/>
        </w:rPr>
        <w:t>napojením na silnici II/283</w:t>
      </w:r>
      <w:r w:rsidR="00EF5364">
        <w:rPr>
          <w:rFonts w:asciiTheme="minorHAnsi" w:hAnsiTheme="minorHAnsi" w:cs="Arial"/>
          <w:sz w:val="24"/>
          <w:szCs w:val="28"/>
        </w:rPr>
        <w:t>.</w:t>
      </w:r>
    </w:p>
    <w:p w:rsidR="00162BD3" w:rsidRPr="00F14FBD" w:rsidRDefault="00C0766B" w:rsidP="00162BD3">
      <w:pPr>
        <w:spacing w:after="0" w:line="240" w:lineRule="auto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 w:val="24"/>
          <w:szCs w:val="28"/>
        </w:rPr>
        <w:t xml:space="preserve">    </w:t>
      </w:r>
      <w:r w:rsidR="00162BD3">
        <w:rPr>
          <w:rFonts w:asciiTheme="minorHAnsi" w:hAnsiTheme="minorHAnsi" w:cs="Arial"/>
          <w:sz w:val="24"/>
          <w:szCs w:val="28"/>
        </w:rPr>
        <w:t>K</w:t>
      </w:r>
      <w:r w:rsidR="006A5A36">
        <w:rPr>
          <w:rFonts w:asciiTheme="minorHAnsi" w:hAnsiTheme="minorHAnsi" w:cs="Arial"/>
          <w:sz w:val="24"/>
          <w:szCs w:val="28"/>
        </w:rPr>
        <w:t>apitolu cesty</w:t>
      </w:r>
      <w:r w:rsidR="00162BD3">
        <w:rPr>
          <w:rFonts w:asciiTheme="minorHAnsi" w:hAnsiTheme="minorHAnsi" w:cs="Arial"/>
          <w:sz w:val="24"/>
          <w:szCs w:val="28"/>
        </w:rPr>
        <w:t xml:space="preserve"> střídaly potřebné náklady </w:t>
      </w:r>
      <w:r w:rsidR="00F4201C">
        <w:rPr>
          <w:rFonts w:asciiTheme="minorHAnsi" w:hAnsiTheme="minorHAnsi" w:cs="Arial"/>
          <w:sz w:val="24"/>
          <w:szCs w:val="28"/>
        </w:rPr>
        <w:t xml:space="preserve">obce </w:t>
      </w:r>
      <w:r w:rsidR="00162BD3">
        <w:rPr>
          <w:rFonts w:asciiTheme="minorHAnsi" w:hAnsiTheme="minorHAnsi" w:cs="Arial"/>
          <w:sz w:val="24"/>
          <w:szCs w:val="28"/>
        </w:rPr>
        <w:t xml:space="preserve">v naší ZŠ, kde bylo mimo jiné nahrazeno nevyhovující </w:t>
      </w:r>
      <w:r w:rsidR="00162BD3" w:rsidRPr="00162BD3">
        <w:rPr>
          <w:rFonts w:asciiTheme="minorHAnsi" w:hAnsiTheme="minorHAnsi" w:cs="Arial"/>
          <w:sz w:val="24"/>
          <w:szCs w:val="24"/>
        </w:rPr>
        <w:t>ostění v jídelně sanační omítkou</w:t>
      </w:r>
      <w:r w:rsidR="00162BD3">
        <w:rPr>
          <w:rFonts w:asciiTheme="minorHAnsi" w:hAnsiTheme="minorHAnsi" w:cs="Arial"/>
          <w:sz w:val="24"/>
          <w:szCs w:val="24"/>
        </w:rPr>
        <w:t xml:space="preserve">, nainstalován přístroj </w:t>
      </w:r>
      <w:proofErr w:type="spellStart"/>
      <w:r w:rsidR="00162BD3" w:rsidRPr="00162BD3">
        <w:rPr>
          <w:rFonts w:asciiTheme="minorHAnsi" w:hAnsiTheme="minorHAnsi" w:cs="Arial"/>
          <w:sz w:val="24"/>
          <w:szCs w:val="28"/>
        </w:rPr>
        <w:t>Hydropool</w:t>
      </w:r>
      <w:proofErr w:type="spellEnd"/>
      <w:r w:rsidR="00162BD3" w:rsidRPr="00162BD3">
        <w:rPr>
          <w:rFonts w:asciiTheme="minorHAnsi" w:hAnsiTheme="minorHAnsi" w:cs="Arial"/>
          <w:sz w:val="24"/>
          <w:szCs w:val="28"/>
        </w:rPr>
        <w:t xml:space="preserve"> </w:t>
      </w:r>
      <w:r w:rsidR="00162BD3">
        <w:rPr>
          <w:rFonts w:asciiTheme="minorHAnsi" w:hAnsiTheme="minorHAnsi" w:cs="Arial"/>
          <w:sz w:val="24"/>
          <w:szCs w:val="28"/>
        </w:rPr>
        <w:t xml:space="preserve">k </w:t>
      </w:r>
      <w:r w:rsidR="00162BD3" w:rsidRPr="00162BD3">
        <w:rPr>
          <w:rFonts w:asciiTheme="minorHAnsi" w:hAnsiTheme="minorHAnsi" w:cs="Arial"/>
          <w:sz w:val="24"/>
          <w:szCs w:val="28"/>
        </w:rPr>
        <w:t>elektronické potlačení kapilární vzlínavosti</w:t>
      </w:r>
      <w:r w:rsidR="00162BD3">
        <w:rPr>
          <w:rFonts w:asciiTheme="minorHAnsi" w:hAnsiTheme="minorHAnsi" w:cs="Arial"/>
          <w:sz w:val="24"/>
          <w:szCs w:val="28"/>
        </w:rPr>
        <w:t xml:space="preserve"> ve zdivu</w:t>
      </w:r>
      <w:r w:rsidR="00162BD3" w:rsidRPr="00162BD3">
        <w:rPr>
          <w:rFonts w:asciiTheme="minorHAnsi" w:hAnsiTheme="minorHAnsi" w:cs="Arial"/>
          <w:sz w:val="24"/>
          <w:szCs w:val="28"/>
        </w:rPr>
        <w:t xml:space="preserve"> jako doplněk k odvodnění základů při zateplení</w:t>
      </w:r>
      <w:r w:rsidR="00162BD3">
        <w:rPr>
          <w:rFonts w:asciiTheme="minorHAnsi" w:hAnsiTheme="minorHAnsi" w:cs="Arial"/>
          <w:sz w:val="24"/>
          <w:szCs w:val="28"/>
        </w:rPr>
        <w:t xml:space="preserve">, jehož nákup obci zlevnila </w:t>
      </w:r>
      <w:r w:rsidR="00162BD3" w:rsidRPr="00162BD3">
        <w:rPr>
          <w:rFonts w:asciiTheme="minorHAnsi" w:hAnsiTheme="minorHAnsi" w:cs="Arial"/>
          <w:sz w:val="24"/>
          <w:szCs w:val="28"/>
        </w:rPr>
        <w:t xml:space="preserve">dotace přes MR Pojizeří </w:t>
      </w:r>
      <w:r w:rsidR="00C468FD">
        <w:rPr>
          <w:rFonts w:asciiTheme="minorHAnsi" w:hAnsiTheme="minorHAnsi" w:cs="Arial"/>
          <w:sz w:val="24"/>
          <w:szCs w:val="28"/>
        </w:rPr>
        <w:t>a který prokázal</w:t>
      </w:r>
      <w:r w:rsidR="00162BD3">
        <w:rPr>
          <w:rFonts w:asciiTheme="minorHAnsi" w:hAnsiTheme="minorHAnsi" w:cs="Arial"/>
          <w:sz w:val="24"/>
          <w:szCs w:val="24"/>
        </w:rPr>
        <w:t> výborn</w:t>
      </w:r>
      <w:r w:rsidR="00C468FD">
        <w:rPr>
          <w:rFonts w:asciiTheme="minorHAnsi" w:hAnsiTheme="minorHAnsi" w:cs="Arial"/>
          <w:sz w:val="24"/>
          <w:szCs w:val="24"/>
        </w:rPr>
        <w:t>é</w:t>
      </w:r>
      <w:r w:rsidR="00162BD3">
        <w:rPr>
          <w:rFonts w:asciiTheme="minorHAnsi" w:hAnsiTheme="minorHAnsi" w:cs="Arial"/>
          <w:sz w:val="24"/>
          <w:szCs w:val="24"/>
        </w:rPr>
        <w:t xml:space="preserve"> výsledky z</w:t>
      </w:r>
      <w:r w:rsidR="00C468FD">
        <w:rPr>
          <w:rFonts w:asciiTheme="minorHAnsi" w:hAnsiTheme="minorHAnsi" w:cs="Arial"/>
          <w:sz w:val="24"/>
          <w:szCs w:val="24"/>
        </w:rPr>
        <w:t xml:space="preserve"> půlročního </w:t>
      </w:r>
      <w:r w:rsidR="00162BD3">
        <w:rPr>
          <w:rFonts w:asciiTheme="minorHAnsi" w:hAnsiTheme="minorHAnsi" w:cs="Arial"/>
          <w:sz w:val="24"/>
          <w:szCs w:val="24"/>
        </w:rPr>
        <w:t>zkušebního provozu</w:t>
      </w:r>
      <w:r w:rsidR="00C468FD">
        <w:rPr>
          <w:rFonts w:asciiTheme="minorHAnsi" w:hAnsiTheme="minorHAnsi" w:cs="Arial"/>
          <w:sz w:val="24"/>
          <w:szCs w:val="24"/>
        </w:rPr>
        <w:t xml:space="preserve">, před budovou chrání děti nové zábradlí, okolo zahrady byl od silnice opraven plot, v ní pak zhotoveno nové pískové doskočiště a kačírkové </w:t>
      </w:r>
      <w:r w:rsidR="00C468FD" w:rsidRPr="00C468FD">
        <w:rPr>
          <w:rFonts w:asciiTheme="minorHAnsi" w:hAnsiTheme="minorHAnsi" w:cs="Arial"/>
          <w:sz w:val="24"/>
          <w:szCs w:val="28"/>
        </w:rPr>
        <w:t xml:space="preserve">dopadové plochy pro nové herní prvky </w:t>
      </w:r>
      <w:r w:rsidR="00F4201C">
        <w:rPr>
          <w:rFonts w:asciiTheme="minorHAnsi" w:hAnsiTheme="minorHAnsi" w:cs="Arial"/>
          <w:sz w:val="24"/>
          <w:szCs w:val="28"/>
        </w:rPr>
        <w:t>(</w:t>
      </w:r>
      <w:r w:rsidR="00C468FD">
        <w:rPr>
          <w:rFonts w:asciiTheme="minorHAnsi" w:hAnsiTheme="minorHAnsi" w:cs="Arial"/>
          <w:sz w:val="24"/>
          <w:szCs w:val="28"/>
        </w:rPr>
        <w:t xml:space="preserve">zakoupené z </w:t>
      </w:r>
      <w:r w:rsidR="00C468FD" w:rsidRPr="00C468FD">
        <w:rPr>
          <w:rFonts w:asciiTheme="minorHAnsi" w:hAnsiTheme="minorHAnsi" w:cs="Arial"/>
          <w:sz w:val="24"/>
          <w:szCs w:val="28"/>
        </w:rPr>
        <w:t>rezervní</w:t>
      </w:r>
      <w:r w:rsidR="00C468FD">
        <w:rPr>
          <w:rFonts w:asciiTheme="minorHAnsi" w:hAnsiTheme="minorHAnsi" w:cs="Arial"/>
          <w:sz w:val="24"/>
          <w:szCs w:val="28"/>
        </w:rPr>
        <w:t>ho</w:t>
      </w:r>
      <w:r w:rsidR="00C468FD" w:rsidRPr="00C468FD">
        <w:rPr>
          <w:rFonts w:asciiTheme="minorHAnsi" w:hAnsiTheme="minorHAnsi" w:cs="Arial"/>
          <w:sz w:val="24"/>
          <w:szCs w:val="28"/>
        </w:rPr>
        <w:t xml:space="preserve"> fond</w:t>
      </w:r>
      <w:r w:rsidR="00C468FD">
        <w:rPr>
          <w:rFonts w:asciiTheme="minorHAnsi" w:hAnsiTheme="minorHAnsi" w:cs="Arial"/>
          <w:sz w:val="24"/>
          <w:szCs w:val="28"/>
        </w:rPr>
        <w:t>u</w:t>
      </w:r>
      <w:r w:rsidR="00C468FD" w:rsidRPr="00C468FD">
        <w:rPr>
          <w:rFonts w:asciiTheme="minorHAnsi" w:hAnsiTheme="minorHAnsi" w:cs="Arial"/>
          <w:sz w:val="24"/>
          <w:szCs w:val="28"/>
        </w:rPr>
        <w:t xml:space="preserve"> ZŠ</w:t>
      </w:r>
      <w:r w:rsidR="00F4201C">
        <w:rPr>
          <w:rFonts w:asciiTheme="minorHAnsi" w:hAnsiTheme="minorHAnsi" w:cs="Arial"/>
          <w:sz w:val="24"/>
          <w:szCs w:val="28"/>
        </w:rPr>
        <w:t xml:space="preserve"> za 94.600,-Kč). Včetně</w:t>
      </w:r>
      <w:r w:rsidR="00C468FD" w:rsidRPr="00C468FD">
        <w:rPr>
          <w:rFonts w:asciiTheme="minorHAnsi" w:hAnsiTheme="minorHAnsi" w:cs="Arial"/>
          <w:sz w:val="24"/>
          <w:szCs w:val="28"/>
        </w:rPr>
        <w:t xml:space="preserve"> terénní</w:t>
      </w:r>
      <w:r w:rsidR="00F4201C">
        <w:rPr>
          <w:rFonts w:asciiTheme="minorHAnsi" w:hAnsiTheme="minorHAnsi" w:cs="Arial"/>
          <w:sz w:val="24"/>
          <w:szCs w:val="28"/>
        </w:rPr>
        <w:t>ch</w:t>
      </w:r>
      <w:r w:rsidR="00C468FD" w:rsidRPr="00C468FD">
        <w:rPr>
          <w:rFonts w:asciiTheme="minorHAnsi" w:hAnsiTheme="minorHAnsi" w:cs="Arial"/>
          <w:sz w:val="24"/>
          <w:szCs w:val="28"/>
        </w:rPr>
        <w:t xml:space="preserve"> úprav</w:t>
      </w:r>
      <w:r w:rsidR="00F4201C">
        <w:rPr>
          <w:rFonts w:asciiTheme="minorHAnsi" w:hAnsiTheme="minorHAnsi" w:cs="Arial"/>
          <w:sz w:val="24"/>
          <w:szCs w:val="28"/>
        </w:rPr>
        <w:t xml:space="preserve"> se zde dostaneme na částku přes 135 tis. Kč. Připočítáme-li k tomu pozáruční </w:t>
      </w:r>
      <w:r w:rsidR="00F4201C" w:rsidRPr="00F4201C">
        <w:rPr>
          <w:rFonts w:asciiTheme="minorHAnsi" w:hAnsiTheme="minorHAnsi" w:cs="Arial"/>
          <w:sz w:val="24"/>
          <w:szCs w:val="28"/>
        </w:rPr>
        <w:t>výměn</w:t>
      </w:r>
      <w:r w:rsidR="00F4201C">
        <w:rPr>
          <w:rFonts w:asciiTheme="minorHAnsi" w:hAnsiTheme="minorHAnsi" w:cs="Arial"/>
          <w:sz w:val="24"/>
          <w:szCs w:val="28"/>
        </w:rPr>
        <w:t>u</w:t>
      </w:r>
      <w:r w:rsidR="004171D3">
        <w:rPr>
          <w:rFonts w:asciiTheme="minorHAnsi" w:hAnsiTheme="minorHAnsi" w:cs="Arial"/>
          <w:sz w:val="24"/>
          <w:szCs w:val="28"/>
        </w:rPr>
        <w:t xml:space="preserve"> vyhořelého </w:t>
      </w:r>
      <w:r w:rsidR="00F4201C" w:rsidRPr="00F4201C">
        <w:rPr>
          <w:rFonts w:asciiTheme="minorHAnsi" w:hAnsiTheme="minorHAnsi" w:cs="Arial"/>
          <w:sz w:val="24"/>
          <w:szCs w:val="28"/>
        </w:rPr>
        <w:t xml:space="preserve">tandemového kompresoru </w:t>
      </w:r>
      <w:r w:rsidR="00F4201C">
        <w:rPr>
          <w:rFonts w:asciiTheme="minorHAnsi" w:hAnsiTheme="minorHAnsi" w:cs="Arial"/>
          <w:sz w:val="24"/>
          <w:szCs w:val="28"/>
        </w:rPr>
        <w:t xml:space="preserve">v tepelném čerpadle za </w:t>
      </w:r>
      <w:r w:rsidR="00F4201C" w:rsidRPr="00F4201C">
        <w:rPr>
          <w:rFonts w:asciiTheme="minorHAnsi" w:hAnsiTheme="minorHAnsi" w:cs="Arial"/>
          <w:sz w:val="24"/>
          <w:szCs w:val="28"/>
        </w:rPr>
        <w:t>87</w:t>
      </w:r>
      <w:r w:rsidR="00F4201C">
        <w:rPr>
          <w:rFonts w:asciiTheme="minorHAnsi" w:hAnsiTheme="minorHAnsi" w:cs="Arial"/>
          <w:sz w:val="24"/>
          <w:szCs w:val="28"/>
        </w:rPr>
        <w:t xml:space="preserve"> tis. </w:t>
      </w:r>
      <w:r w:rsidR="00F4201C" w:rsidRPr="00F4201C">
        <w:rPr>
          <w:rFonts w:asciiTheme="minorHAnsi" w:hAnsiTheme="minorHAnsi" w:cs="Arial"/>
          <w:sz w:val="24"/>
          <w:szCs w:val="28"/>
        </w:rPr>
        <w:t>Kč</w:t>
      </w:r>
      <w:r w:rsidR="00F4201C">
        <w:rPr>
          <w:rFonts w:asciiTheme="minorHAnsi" w:hAnsiTheme="minorHAnsi" w:cs="Arial"/>
          <w:sz w:val="24"/>
          <w:szCs w:val="28"/>
        </w:rPr>
        <w:t xml:space="preserve"> a </w:t>
      </w:r>
      <w:r w:rsidR="00F14FBD">
        <w:rPr>
          <w:rFonts w:asciiTheme="minorHAnsi" w:hAnsiTheme="minorHAnsi" w:cs="Arial"/>
          <w:sz w:val="24"/>
          <w:szCs w:val="28"/>
        </w:rPr>
        <w:t xml:space="preserve">probíhající nápravu </w:t>
      </w:r>
      <w:r w:rsidR="00F4201C">
        <w:rPr>
          <w:rFonts w:asciiTheme="minorHAnsi" w:hAnsiTheme="minorHAnsi" w:cs="Arial"/>
          <w:sz w:val="24"/>
          <w:szCs w:val="28"/>
        </w:rPr>
        <w:t>další</w:t>
      </w:r>
      <w:r w:rsidR="00F14FBD">
        <w:rPr>
          <w:rFonts w:asciiTheme="minorHAnsi" w:hAnsiTheme="minorHAnsi" w:cs="Arial"/>
          <w:sz w:val="24"/>
          <w:szCs w:val="28"/>
        </w:rPr>
        <w:t>ch projektových nedostatků</w:t>
      </w:r>
      <w:r w:rsidR="00F4201C">
        <w:rPr>
          <w:rFonts w:asciiTheme="minorHAnsi" w:hAnsiTheme="minorHAnsi" w:cs="Arial"/>
          <w:sz w:val="24"/>
          <w:szCs w:val="28"/>
        </w:rPr>
        <w:t xml:space="preserve"> </w:t>
      </w:r>
      <w:r w:rsidR="00F14FBD" w:rsidRPr="00F14FBD">
        <w:rPr>
          <w:rFonts w:asciiTheme="minorHAnsi" w:hAnsiTheme="minorHAnsi" w:cs="Arial"/>
          <w:sz w:val="24"/>
          <w:szCs w:val="28"/>
        </w:rPr>
        <w:t>v </w:t>
      </w:r>
      <w:proofErr w:type="spellStart"/>
      <w:r w:rsidR="00F14FBD" w:rsidRPr="00F14FBD">
        <w:rPr>
          <w:rFonts w:asciiTheme="minorHAnsi" w:hAnsiTheme="minorHAnsi" w:cs="Arial"/>
          <w:sz w:val="24"/>
          <w:szCs w:val="28"/>
        </w:rPr>
        <w:t>topenařině</w:t>
      </w:r>
      <w:proofErr w:type="spellEnd"/>
      <w:r w:rsidR="00F14FBD" w:rsidRPr="00F14FBD">
        <w:rPr>
          <w:rFonts w:asciiTheme="minorHAnsi" w:hAnsiTheme="minorHAnsi" w:cs="Arial"/>
          <w:sz w:val="24"/>
          <w:szCs w:val="28"/>
        </w:rPr>
        <w:t xml:space="preserve"> i </w:t>
      </w:r>
      <w:proofErr w:type="spellStart"/>
      <w:r w:rsidR="00F14FBD" w:rsidRPr="00F14FBD">
        <w:rPr>
          <w:rFonts w:asciiTheme="minorHAnsi" w:hAnsiTheme="minorHAnsi" w:cs="Arial"/>
          <w:sz w:val="24"/>
          <w:szCs w:val="28"/>
        </w:rPr>
        <w:t>elektoinstalaci</w:t>
      </w:r>
      <w:proofErr w:type="spellEnd"/>
      <w:r w:rsidR="00F14FBD" w:rsidRPr="00F14FBD">
        <w:rPr>
          <w:rFonts w:asciiTheme="minorHAnsi" w:hAnsiTheme="minorHAnsi" w:cs="Arial"/>
          <w:sz w:val="24"/>
          <w:szCs w:val="28"/>
        </w:rPr>
        <w:t xml:space="preserve"> po ing.</w:t>
      </w:r>
      <w:r w:rsidR="004171D3">
        <w:rPr>
          <w:rFonts w:asciiTheme="minorHAnsi" w:hAnsiTheme="minorHAnsi" w:cs="Arial"/>
          <w:sz w:val="24"/>
          <w:szCs w:val="28"/>
        </w:rPr>
        <w:t xml:space="preserve"> </w:t>
      </w:r>
      <w:r w:rsidR="00F14FBD" w:rsidRPr="00F14FBD">
        <w:rPr>
          <w:rFonts w:asciiTheme="minorHAnsi" w:hAnsiTheme="minorHAnsi" w:cs="Arial"/>
          <w:sz w:val="24"/>
          <w:szCs w:val="28"/>
        </w:rPr>
        <w:t>Matouškovi</w:t>
      </w:r>
      <w:r w:rsidR="00F14FBD">
        <w:rPr>
          <w:rFonts w:asciiTheme="minorHAnsi" w:hAnsiTheme="minorHAnsi" w:cs="Arial"/>
          <w:sz w:val="24"/>
          <w:szCs w:val="28"/>
        </w:rPr>
        <w:t xml:space="preserve"> při provozu topení, odhad se </w:t>
      </w:r>
      <w:proofErr w:type="gramStart"/>
      <w:r w:rsidR="00F14FBD">
        <w:rPr>
          <w:rFonts w:asciiTheme="minorHAnsi" w:hAnsiTheme="minorHAnsi" w:cs="Arial"/>
          <w:sz w:val="24"/>
          <w:szCs w:val="28"/>
        </w:rPr>
        <w:t xml:space="preserve">blíží </w:t>
      </w:r>
      <w:r w:rsidR="000F0462">
        <w:rPr>
          <w:rFonts w:asciiTheme="minorHAnsi" w:hAnsiTheme="minorHAnsi" w:cs="Arial"/>
          <w:sz w:val="24"/>
          <w:szCs w:val="28"/>
        </w:rPr>
        <w:t xml:space="preserve">k </w:t>
      </w:r>
      <w:r w:rsidR="00F14FBD">
        <w:rPr>
          <w:rFonts w:asciiTheme="minorHAnsi" w:hAnsiTheme="minorHAnsi" w:cs="Arial"/>
          <w:sz w:val="24"/>
          <w:szCs w:val="28"/>
        </w:rPr>
        <w:t>250</w:t>
      </w:r>
      <w:proofErr w:type="gramEnd"/>
      <w:r w:rsidR="00F14FBD">
        <w:rPr>
          <w:rFonts w:asciiTheme="minorHAnsi" w:hAnsiTheme="minorHAnsi" w:cs="Arial"/>
          <w:sz w:val="24"/>
          <w:szCs w:val="28"/>
        </w:rPr>
        <w:t xml:space="preserve"> tis. Kč</w:t>
      </w:r>
      <w:r w:rsidR="000F0462">
        <w:rPr>
          <w:rFonts w:asciiTheme="minorHAnsi" w:hAnsiTheme="minorHAnsi" w:cs="Arial"/>
          <w:sz w:val="24"/>
          <w:szCs w:val="28"/>
        </w:rPr>
        <w:t xml:space="preserve">. V příštím roce budeme </w:t>
      </w:r>
      <w:r w:rsidR="004171D3">
        <w:rPr>
          <w:rFonts w:asciiTheme="minorHAnsi" w:hAnsiTheme="minorHAnsi" w:cs="Arial"/>
          <w:sz w:val="24"/>
          <w:szCs w:val="28"/>
        </w:rPr>
        <w:t xml:space="preserve">navíc </w:t>
      </w:r>
      <w:r w:rsidR="000F0462">
        <w:rPr>
          <w:rFonts w:asciiTheme="minorHAnsi" w:hAnsiTheme="minorHAnsi" w:cs="Arial"/>
          <w:sz w:val="24"/>
          <w:szCs w:val="28"/>
        </w:rPr>
        <w:t xml:space="preserve">usilovat o dotaci přes MAS </w:t>
      </w:r>
      <w:r w:rsidR="000F0462" w:rsidRPr="000F0462">
        <w:rPr>
          <w:rFonts w:asciiTheme="minorHAnsi" w:hAnsiTheme="minorHAnsi" w:cs="Arial"/>
          <w:sz w:val="24"/>
          <w:szCs w:val="28"/>
        </w:rPr>
        <w:t>Brána do Českého ráje</w:t>
      </w:r>
      <w:r w:rsidR="000F0462">
        <w:rPr>
          <w:rFonts w:asciiTheme="minorHAnsi" w:hAnsiTheme="minorHAnsi" w:cs="Arial"/>
          <w:sz w:val="24"/>
          <w:szCs w:val="28"/>
        </w:rPr>
        <w:t xml:space="preserve"> na výměnu celého PC vybavení ZŠ i MŠ. </w:t>
      </w:r>
    </w:p>
    <w:p w:rsidR="00162BD3" w:rsidRDefault="00C0766B" w:rsidP="00162BD3">
      <w:pPr>
        <w:spacing w:after="0" w:line="240" w:lineRule="auto"/>
        <w:rPr>
          <w:rFonts w:asciiTheme="minorHAnsi" w:hAnsiTheme="minorHAnsi" w:cs="Arial"/>
          <w:sz w:val="24"/>
          <w:szCs w:val="28"/>
        </w:rPr>
      </w:pPr>
      <w:r>
        <w:rPr>
          <w:rFonts w:asciiTheme="minorHAnsi" w:hAnsiTheme="minorHAnsi" w:cs="Arial"/>
          <w:sz w:val="24"/>
          <w:szCs w:val="24"/>
        </w:rPr>
        <w:t xml:space="preserve">     </w:t>
      </w:r>
      <w:r w:rsidR="000F0462">
        <w:rPr>
          <w:rFonts w:asciiTheme="minorHAnsi" w:hAnsiTheme="minorHAnsi" w:cs="Arial"/>
          <w:sz w:val="24"/>
          <w:szCs w:val="24"/>
        </w:rPr>
        <w:t xml:space="preserve">Do </w:t>
      </w:r>
      <w:r w:rsidR="00751189">
        <w:rPr>
          <w:rFonts w:asciiTheme="minorHAnsi" w:hAnsiTheme="minorHAnsi" w:cs="Arial"/>
          <w:sz w:val="24"/>
          <w:szCs w:val="24"/>
        </w:rPr>
        <w:t xml:space="preserve">obecního </w:t>
      </w:r>
      <w:r w:rsidR="000F0462">
        <w:rPr>
          <w:rFonts w:asciiTheme="minorHAnsi" w:hAnsiTheme="minorHAnsi" w:cs="Arial"/>
          <w:sz w:val="24"/>
          <w:szCs w:val="24"/>
        </w:rPr>
        <w:t>vodovodu byly směrovány finance nejen do</w:t>
      </w:r>
      <w:r w:rsidR="004171D3">
        <w:rPr>
          <w:rFonts w:asciiTheme="minorHAnsi" w:hAnsiTheme="minorHAnsi" w:cs="Arial"/>
          <w:sz w:val="24"/>
          <w:szCs w:val="24"/>
        </w:rPr>
        <w:t xml:space="preserve"> vzorkování a </w:t>
      </w:r>
      <w:r w:rsidR="000F0462">
        <w:rPr>
          <w:rFonts w:asciiTheme="minorHAnsi" w:hAnsiTheme="minorHAnsi" w:cs="Arial"/>
          <w:sz w:val="24"/>
          <w:szCs w:val="24"/>
        </w:rPr>
        <w:t>tří letošních oprav poruch</w:t>
      </w:r>
      <w:r w:rsidR="00751189">
        <w:rPr>
          <w:rFonts w:asciiTheme="minorHAnsi" w:hAnsiTheme="minorHAnsi" w:cs="Arial"/>
          <w:sz w:val="24"/>
          <w:szCs w:val="24"/>
        </w:rPr>
        <w:t xml:space="preserve">, ale hlavně do </w:t>
      </w:r>
      <w:r w:rsidR="00162BD3" w:rsidRPr="00162BD3">
        <w:rPr>
          <w:rFonts w:asciiTheme="minorHAnsi" w:hAnsiTheme="minorHAnsi" w:cs="Arial"/>
          <w:sz w:val="24"/>
          <w:szCs w:val="24"/>
        </w:rPr>
        <w:t xml:space="preserve"> </w:t>
      </w:r>
      <w:r w:rsidR="00751189" w:rsidRPr="00751189">
        <w:rPr>
          <w:rFonts w:asciiTheme="minorHAnsi" w:hAnsiTheme="minorHAnsi" w:cs="Arial"/>
          <w:sz w:val="24"/>
          <w:szCs w:val="28"/>
        </w:rPr>
        <w:t>zvýšení požární bezpečnosti na horní Pohoří zřízení</w:t>
      </w:r>
      <w:r w:rsidR="00751189">
        <w:rPr>
          <w:rFonts w:asciiTheme="minorHAnsi" w:hAnsiTheme="minorHAnsi" w:cs="Arial"/>
          <w:sz w:val="24"/>
          <w:szCs w:val="28"/>
        </w:rPr>
        <w:t>m</w:t>
      </w:r>
      <w:r w:rsidR="00751189" w:rsidRPr="00751189">
        <w:rPr>
          <w:rFonts w:asciiTheme="minorHAnsi" w:hAnsiTheme="minorHAnsi" w:cs="Arial"/>
          <w:sz w:val="24"/>
          <w:szCs w:val="28"/>
        </w:rPr>
        <w:t xml:space="preserve"> vodovodního hydrantu u letního parketu</w:t>
      </w:r>
      <w:r w:rsidR="00751189">
        <w:rPr>
          <w:rFonts w:asciiTheme="minorHAnsi" w:hAnsiTheme="minorHAnsi" w:cs="Arial"/>
          <w:sz w:val="24"/>
          <w:szCs w:val="28"/>
        </w:rPr>
        <w:t xml:space="preserve">, čímž se zároveň řešilo připojení novostavby </w:t>
      </w:r>
      <w:proofErr w:type="gramStart"/>
      <w:r w:rsidR="00751189">
        <w:rPr>
          <w:rFonts w:asciiTheme="minorHAnsi" w:hAnsiTheme="minorHAnsi" w:cs="Arial"/>
          <w:sz w:val="24"/>
          <w:szCs w:val="28"/>
        </w:rPr>
        <w:t>č.p.</w:t>
      </w:r>
      <w:proofErr w:type="gramEnd"/>
      <w:r w:rsidR="00751189">
        <w:rPr>
          <w:rFonts w:asciiTheme="minorHAnsi" w:hAnsiTheme="minorHAnsi" w:cs="Arial"/>
          <w:sz w:val="24"/>
          <w:szCs w:val="28"/>
        </w:rPr>
        <w:t xml:space="preserve"> 15 p. Brázdy, dále do prodloužení pohořského řadu k napojení pozemků Cermanových a před dokončením je i prodloužení </w:t>
      </w:r>
      <w:proofErr w:type="spellStart"/>
      <w:r w:rsidR="00751189">
        <w:rPr>
          <w:rFonts w:asciiTheme="minorHAnsi" w:hAnsiTheme="minorHAnsi" w:cs="Arial"/>
          <w:sz w:val="24"/>
          <w:szCs w:val="28"/>
        </w:rPr>
        <w:t>stružineckého</w:t>
      </w:r>
      <w:proofErr w:type="spellEnd"/>
      <w:r w:rsidR="00751189">
        <w:rPr>
          <w:rFonts w:asciiTheme="minorHAnsi" w:hAnsiTheme="minorHAnsi" w:cs="Arial"/>
          <w:sz w:val="24"/>
          <w:szCs w:val="28"/>
        </w:rPr>
        <w:t xml:space="preserve"> vodovodu na Cikánce okolo katru fy TEST ke </w:t>
      </w:r>
      <w:proofErr w:type="spellStart"/>
      <w:r w:rsidR="00751189">
        <w:rPr>
          <w:rFonts w:asciiTheme="minorHAnsi" w:hAnsiTheme="minorHAnsi" w:cs="Arial"/>
          <w:sz w:val="24"/>
          <w:szCs w:val="28"/>
        </w:rPr>
        <w:t>Šlajchrtovým</w:t>
      </w:r>
      <w:proofErr w:type="spellEnd"/>
      <w:r w:rsidR="005F2C57">
        <w:rPr>
          <w:rFonts w:asciiTheme="minorHAnsi" w:hAnsiTheme="minorHAnsi" w:cs="Arial"/>
          <w:sz w:val="24"/>
          <w:szCs w:val="28"/>
        </w:rPr>
        <w:t>, celkem bratru za 900 tis. Kč.</w:t>
      </w:r>
      <w:r>
        <w:rPr>
          <w:rFonts w:asciiTheme="minorHAnsi" w:hAnsiTheme="minorHAnsi" w:cs="Arial"/>
          <w:sz w:val="24"/>
          <w:szCs w:val="28"/>
        </w:rPr>
        <w:t xml:space="preserve"> Ještě letos si nemalé náklady navíc vyžádá obnova pohořského hydrogeologického vrtu.</w:t>
      </w:r>
    </w:p>
    <w:p w:rsidR="005F2C57" w:rsidRDefault="00C0766B" w:rsidP="00162BD3">
      <w:pPr>
        <w:spacing w:after="0" w:line="240" w:lineRule="auto"/>
        <w:rPr>
          <w:rFonts w:asciiTheme="minorHAnsi" w:hAnsiTheme="minorHAnsi" w:cs="Arial"/>
          <w:sz w:val="24"/>
          <w:szCs w:val="28"/>
        </w:rPr>
      </w:pPr>
      <w:r>
        <w:rPr>
          <w:rFonts w:asciiTheme="minorHAnsi" w:hAnsiTheme="minorHAnsi" w:cs="Arial"/>
          <w:sz w:val="24"/>
          <w:szCs w:val="28"/>
        </w:rPr>
        <w:t xml:space="preserve">    </w:t>
      </w:r>
      <w:r w:rsidR="005F2C57">
        <w:rPr>
          <w:rFonts w:asciiTheme="minorHAnsi" w:hAnsiTheme="minorHAnsi" w:cs="Arial"/>
          <w:sz w:val="24"/>
          <w:szCs w:val="28"/>
        </w:rPr>
        <w:t xml:space="preserve">V obecních bytech se kromě běžné údržby a </w:t>
      </w:r>
      <w:proofErr w:type="spellStart"/>
      <w:r w:rsidR="005F2C57">
        <w:rPr>
          <w:rFonts w:asciiTheme="minorHAnsi" w:hAnsiTheme="minorHAnsi" w:cs="Arial"/>
          <w:sz w:val="24"/>
          <w:szCs w:val="28"/>
        </w:rPr>
        <w:t>obměnny</w:t>
      </w:r>
      <w:proofErr w:type="spellEnd"/>
      <w:r w:rsidR="005F2C57">
        <w:rPr>
          <w:rFonts w:asciiTheme="minorHAnsi" w:hAnsiTheme="minorHAnsi" w:cs="Arial"/>
          <w:sz w:val="24"/>
          <w:szCs w:val="28"/>
        </w:rPr>
        <w:t xml:space="preserve"> spotřebičů pokračovalo s výměnou dožilých oken v </w:t>
      </w:r>
      <w:proofErr w:type="gramStart"/>
      <w:r w:rsidR="005F2C57">
        <w:rPr>
          <w:rFonts w:asciiTheme="minorHAnsi" w:hAnsiTheme="minorHAnsi" w:cs="Arial"/>
          <w:sz w:val="24"/>
          <w:szCs w:val="28"/>
        </w:rPr>
        <w:t>č.p.</w:t>
      </w:r>
      <w:proofErr w:type="gramEnd"/>
      <w:r w:rsidR="005F2C57">
        <w:rPr>
          <w:rFonts w:asciiTheme="minorHAnsi" w:hAnsiTheme="minorHAnsi" w:cs="Arial"/>
          <w:sz w:val="24"/>
          <w:szCs w:val="28"/>
        </w:rPr>
        <w:t xml:space="preserve"> 178 ve Stružinci a č.p. 22 na Pohoří za celkem 157 tis. Kč. </w:t>
      </w:r>
    </w:p>
    <w:p w:rsidR="00784B34" w:rsidRDefault="0000319A" w:rsidP="00162BD3">
      <w:pPr>
        <w:spacing w:after="0" w:line="240" w:lineRule="auto"/>
        <w:rPr>
          <w:rFonts w:asciiTheme="minorHAnsi" w:hAnsiTheme="minorHAnsi" w:cs="Arial"/>
          <w:sz w:val="24"/>
          <w:szCs w:val="28"/>
        </w:rPr>
      </w:pPr>
      <w:r>
        <w:rPr>
          <w:rFonts w:asciiTheme="minorHAnsi" w:hAnsiTheme="minorHAnsi" w:cs="Arial"/>
          <w:sz w:val="24"/>
          <w:szCs w:val="28"/>
        </w:rPr>
        <w:t xml:space="preserve">    </w:t>
      </w:r>
      <w:r w:rsidR="005F2C57">
        <w:rPr>
          <w:rFonts w:asciiTheme="minorHAnsi" w:hAnsiTheme="minorHAnsi" w:cs="Arial"/>
          <w:sz w:val="24"/>
          <w:szCs w:val="28"/>
        </w:rPr>
        <w:t>Zmíněno bylo též využívání našeho SD, provozovaného fy GWS. Ze záznamů obsluhy vyplývá, že letos do 5. listopadu</w:t>
      </w:r>
      <w:r w:rsidR="00784B34">
        <w:rPr>
          <w:rFonts w:asciiTheme="minorHAnsi" w:hAnsiTheme="minorHAnsi" w:cs="Arial"/>
          <w:sz w:val="24"/>
          <w:szCs w:val="28"/>
        </w:rPr>
        <w:t xml:space="preserve"> </w:t>
      </w:r>
      <w:r w:rsidR="0028381E">
        <w:rPr>
          <w:rFonts w:asciiTheme="minorHAnsi" w:hAnsiTheme="minorHAnsi" w:cs="Arial"/>
          <w:sz w:val="24"/>
          <w:szCs w:val="28"/>
        </w:rPr>
        <w:t xml:space="preserve">služeb </w:t>
      </w:r>
      <w:r w:rsidR="00784B34">
        <w:rPr>
          <w:rFonts w:asciiTheme="minorHAnsi" w:hAnsiTheme="minorHAnsi" w:cs="Arial"/>
          <w:sz w:val="24"/>
          <w:szCs w:val="28"/>
        </w:rPr>
        <w:t xml:space="preserve">SD využilo více jak 100 občanů, kteří se </w:t>
      </w:r>
      <w:r w:rsidR="0028381E">
        <w:rPr>
          <w:rFonts w:asciiTheme="minorHAnsi" w:hAnsiTheme="minorHAnsi" w:cs="Arial"/>
          <w:sz w:val="24"/>
          <w:szCs w:val="28"/>
        </w:rPr>
        <w:t xml:space="preserve">spolu </w:t>
      </w:r>
      <w:r w:rsidR="00784B34">
        <w:rPr>
          <w:rFonts w:asciiTheme="minorHAnsi" w:hAnsiTheme="minorHAnsi" w:cs="Arial"/>
          <w:sz w:val="24"/>
          <w:szCs w:val="28"/>
        </w:rPr>
        <w:t>dělí o celkem</w:t>
      </w:r>
      <w:r w:rsidR="00161AF7">
        <w:rPr>
          <w:rFonts w:asciiTheme="minorHAnsi" w:hAnsiTheme="minorHAnsi" w:cs="Arial"/>
          <w:sz w:val="24"/>
          <w:szCs w:val="28"/>
        </w:rPr>
        <w:t xml:space="preserve"> překvapivých </w:t>
      </w:r>
      <w:r w:rsidR="00784B34">
        <w:rPr>
          <w:rFonts w:asciiTheme="minorHAnsi" w:hAnsiTheme="minorHAnsi" w:cs="Arial"/>
          <w:sz w:val="24"/>
          <w:szCs w:val="28"/>
        </w:rPr>
        <w:t>332 návštěv.</w:t>
      </w:r>
    </w:p>
    <w:p w:rsidR="00784B34" w:rsidRDefault="0000319A" w:rsidP="00784B34">
      <w:pPr>
        <w:spacing w:after="0" w:line="240" w:lineRule="auto"/>
        <w:rPr>
          <w:rFonts w:asciiTheme="minorHAnsi" w:hAnsiTheme="minorHAnsi" w:cs="Arial"/>
          <w:sz w:val="24"/>
          <w:szCs w:val="28"/>
        </w:rPr>
      </w:pPr>
      <w:r>
        <w:rPr>
          <w:rFonts w:asciiTheme="minorHAnsi" w:hAnsiTheme="minorHAnsi" w:cs="Arial"/>
          <w:sz w:val="24"/>
          <w:szCs w:val="28"/>
        </w:rPr>
        <w:t xml:space="preserve">    </w:t>
      </w:r>
      <w:r w:rsidR="00784B34">
        <w:rPr>
          <w:rFonts w:asciiTheme="minorHAnsi" w:hAnsiTheme="minorHAnsi" w:cs="Arial"/>
          <w:sz w:val="24"/>
          <w:szCs w:val="28"/>
        </w:rPr>
        <w:t xml:space="preserve">Z větších viditelných a vzpomenutých akcí se letos dále podařilo </w:t>
      </w:r>
      <w:r w:rsidR="00784B34" w:rsidRPr="00784B34">
        <w:rPr>
          <w:rFonts w:asciiTheme="minorHAnsi" w:hAnsiTheme="minorHAnsi" w:cs="Arial"/>
          <w:sz w:val="24"/>
          <w:szCs w:val="28"/>
        </w:rPr>
        <w:t>opravit zvonici u OÚ</w:t>
      </w:r>
      <w:r w:rsidR="00784B34">
        <w:rPr>
          <w:rFonts w:asciiTheme="minorHAnsi" w:hAnsiTheme="minorHAnsi" w:cs="Arial"/>
          <w:sz w:val="24"/>
          <w:szCs w:val="28"/>
        </w:rPr>
        <w:t xml:space="preserve">, proběhla </w:t>
      </w:r>
      <w:r w:rsidR="00784B34" w:rsidRPr="00784B34">
        <w:rPr>
          <w:rFonts w:asciiTheme="minorHAnsi" w:hAnsiTheme="minorHAnsi" w:cs="Arial"/>
          <w:sz w:val="24"/>
          <w:szCs w:val="28"/>
        </w:rPr>
        <w:t xml:space="preserve">rekonstrukce místního rozhlasu </w:t>
      </w:r>
      <w:r w:rsidR="00784B34">
        <w:rPr>
          <w:rFonts w:asciiTheme="minorHAnsi" w:hAnsiTheme="minorHAnsi" w:cs="Arial"/>
          <w:sz w:val="24"/>
          <w:szCs w:val="28"/>
        </w:rPr>
        <w:t xml:space="preserve">ve Stružinci </w:t>
      </w:r>
      <w:r w:rsidR="0028381E">
        <w:rPr>
          <w:rFonts w:asciiTheme="minorHAnsi" w:hAnsiTheme="minorHAnsi" w:cs="Arial"/>
          <w:sz w:val="24"/>
          <w:szCs w:val="28"/>
        </w:rPr>
        <w:t xml:space="preserve">a na Pohoří </w:t>
      </w:r>
      <w:r w:rsidR="00784B34">
        <w:rPr>
          <w:rFonts w:asciiTheme="minorHAnsi" w:hAnsiTheme="minorHAnsi" w:cs="Arial"/>
          <w:sz w:val="24"/>
          <w:szCs w:val="28"/>
        </w:rPr>
        <w:t>v délce 2,5 km, novou střechu dostala BUS čekárna</w:t>
      </w:r>
      <w:r w:rsidR="00784B34" w:rsidRPr="00784B34">
        <w:rPr>
          <w:rFonts w:asciiTheme="minorHAnsi" w:hAnsiTheme="minorHAnsi" w:cs="Arial"/>
          <w:sz w:val="24"/>
          <w:szCs w:val="28"/>
        </w:rPr>
        <w:t xml:space="preserve"> u rybníka</w:t>
      </w:r>
      <w:r w:rsidR="0028381E">
        <w:rPr>
          <w:rFonts w:asciiTheme="minorHAnsi" w:hAnsiTheme="minorHAnsi" w:cs="Arial"/>
          <w:sz w:val="24"/>
          <w:szCs w:val="28"/>
        </w:rPr>
        <w:t xml:space="preserve">, </w:t>
      </w:r>
      <w:r w:rsidR="004171D3">
        <w:rPr>
          <w:rFonts w:asciiTheme="minorHAnsi" w:hAnsiTheme="minorHAnsi" w:cs="Arial"/>
          <w:sz w:val="24"/>
          <w:szCs w:val="28"/>
        </w:rPr>
        <w:t xml:space="preserve">z pohledu kapacity se jeví dostatečný i </w:t>
      </w:r>
      <w:r w:rsidR="004171D3" w:rsidRPr="0028381E">
        <w:rPr>
          <w:rFonts w:asciiTheme="minorHAnsi" w:hAnsiTheme="minorHAnsi" w:cs="Arial"/>
          <w:sz w:val="24"/>
          <w:szCs w:val="28"/>
        </w:rPr>
        <w:t>nákup 5 ks kompostérů k vytipovaným obecním zeleným plochám</w:t>
      </w:r>
      <w:r w:rsidR="004171D3">
        <w:rPr>
          <w:rFonts w:asciiTheme="minorHAnsi" w:hAnsiTheme="minorHAnsi" w:cs="Arial"/>
          <w:sz w:val="24"/>
          <w:szCs w:val="28"/>
        </w:rPr>
        <w:t>. N</w:t>
      </w:r>
      <w:r w:rsidR="0028381E">
        <w:rPr>
          <w:rFonts w:asciiTheme="minorHAnsi" w:hAnsiTheme="minorHAnsi" w:cs="Arial"/>
          <w:sz w:val="24"/>
          <w:szCs w:val="28"/>
        </w:rPr>
        <w:t>a OÚ proběhla</w:t>
      </w:r>
      <w:r w:rsidR="00784B34" w:rsidRPr="00946AB2">
        <w:rPr>
          <w:rFonts w:ascii="Arial" w:hAnsi="Arial" w:cs="Arial"/>
          <w:sz w:val="28"/>
          <w:szCs w:val="28"/>
        </w:rPr>
        <w:t xml:space="preserve"> </w:t>
      </w:r>
      <w:r w:rsidR="00784B34" w:rsidRPr="0028381E">
        <w:rPr>
          <w:rFonts w:asciiTheme="minorHAnsi" w:hAnsiTheme="minorHAnsi" w:cs="Arial"/>
          <w:sz w:val="24"/>
          <w:szCs w:val="28"/>
        </w:rPr>
        <w:t>renovace sociálek</w:t>
      </w:r>
      <w:r w:rsidR="0028381E">
        <w:rPr>
          <w:rFonts w:ascii="Arial" w:hAnsi="Arial" w:cs="Arial"/>
          <w:b/>
          <w:sz w:val="24"/>
          <w:szCs w:val="28"/>
        </w:rPr>
        <w:t xml:space="preserve"> </w:t>
      </w:r>
      <w:r w:rsidR="0028381E">
        <w:rPr>
          <w:rFonts w:asciiTheme="minorHAnsi" w:hAnsiTheme="minorHAnsi" w:cs="Arial"/>
          <w:sz w:val="24"/>
          <w:szCs w:val="28"/>
        </w:rPr>
        <w:t>a bylo instalováno nové LED osvětlení do kanceláře i velké zasedací místnosti</w:t>
      </w:r>
      <w:r w:rsidR="004171D3">
        <w:rPr>
          <w:rFonts w:asciiTheme="minorHAnsi" w:hAnsiTheme="minorHAnsi" w:cs="Arial"/>
          <w:sz w:val="24"/>
          <w:szCs w:val="28"/>
        </w:rPr>
        <w:t>,</w:t>
      </w:r>
    </w:p>
    <w:p w:rsidR="004171D3" w:rsidRDefault="004171D3" w:rsidP="00784B34">
      <w:pPr>
        <w:spacing w:after="0" w:line="240" w:lineRule="auto"/>
        <w:rPr>
          <w:rFonts w:asciiTheme="minorHAnsi" w:hAnsiTheme="minorHAnsi" w:cs="Arial"/>
          <w:sz w:val="24"/>
          <w:szCs w:val="28"/>
        </w:rPr>
      </w:pPr>
      <w:r>
        <w:rPr>
          <w:rFonts w:asciiTheme="minorHAnsi" w:hAnsiTheme="minorHAnsi" w:cs="Arial"/>
          <w:sz w:val="24"/>
          <w:szCs w:val="28"/>
        </w:rPr>
        <w:t>p</w:t>
      </w:r>
      <w:r w:rsidR="00161AF7">
        <w:rPr>
          <w:rFonts w:asciiTheme="minorHAnsi" w:hAnsiTheme="minorHAnsi" w:cs="Arial"/>
          <w:sz w:val="24"/>
          <w:szCs w:val="28"/>
        </w:rPr>
        <w:t xml:space="preserve">ro udržitelnou </w:t>
      </w:r>
      <w:proofErr w:type="spellStart"/>
      <w:r w:rsidR="00161AF7">
        <w:rPr>
          <w:rFonts w:asciiTheme="minorHAnsi" w:hAnsiTheme="minorHAnsi" w:cs="Arial"/>
          <w:sz w:val="24"/>
          <w:szCs w:val="28"/>
        </w:rPr>
        <w:t>akceschpnost</w:t>
      </w:r>
      <w:proofErr w:type="spellEnd"/>
      <w:r w:rsidR="00161AF7">
        <w:rPr>
          <w:rFonts w:asciiTheme="minorHAnsi" w:hAnsiTheme="minorHAnsi" w:cs="Arial"/>
          <w:sz w:val="24"/>
          <w:szCs w:val="28"/>
        </w:rPr>
        <w:t xml:space="preserve"> naší JSDHO </w:t>
      </w:r>
      <w:r>
        <w:rPr>
          <w:rFonts w:asciiTheme="minorHAnsi" w:hAnsiTheme="minorHAnsi" w:cs="Arial"/>
          <w:sz w:val="24"/>
          <w:szCs w:val="28"/>
        </w:rPr>
        <w:t xml:space="preserve">prošla letos náročnější opravou i hasičská IFA… </w:t>
      </w:r>
    </w:p>
    <w:p w:rsidR="0000319A" w:rsidRDefault="0000319A" w:rsidP="00784B34">
      <w:pPr>
        <w:spacing w:after="0" w:line="240" w:lineRule="auto"/>
        <w:rPr>
          <w:rFonts w:asciiTheme="minorHAnsi" w:hAnsiTheme="minorHAnsi" w:cs="Arial"/>
          <w:sz w:val="24"/>
          <w:szCs w:val="28"/>
        </w:rPr>
      </w:pPr>
      <w:r>
        <w:rPr>
          <w:rFonts w:asciiTheme="minorHAnsi" w:hAnsiTheme="minorHAnsi" w:cs="Arial"/>
          <w:sz w:val="24"/>
          <w:szCs w:val="28"/>
        </w:rPr>
        <w:t xml:space="preserve">   </w:t>
      </w:r>
      <w:r w:rsidR="00161AF7">
        <w:rPr>
          <w:rFonts w:asciiTheme="minorHAnsi" w:hAnsiTheme="minorHAnsi" w:cs="Arial"/>
          <w:sz w:val="24"/>
          <w:szCs w:val="28"/>
        </w:rPr>
        <w:t xml:space="preserve">Ve výčtu jistě chybí množství dalších prací, které </w:t>
      </w:r>
      <w:r w:rsidR="004171D3">
        <w:rPr>
          <w:rFonts w:asciiTheme="minorHAnsi" w:hAnsiTheme="minorHAnsi" w:cs="Arial"/>
          <w:sz w:val="24"/>
          <w:szCs w:val="28"/>
        </w:rPr>
        <w:t>čas</w:t>
      </w:r>
      <w:r w:rsidR="00161AF7">
        <w:rPr>
          <w:rFonts w:asciiTheme="minorHAnsi" w:hAnsiTheme="minorHAnsi" w:cs="Arial"/>
          <w:sz w:val="24"/>
          <w:szCs w:val="28"/>
        </w:rPr>
        <w:t xml:space="preserve"> denn</w:t>
      </w:r>
      <w:r w:rsidR="004171D3">
        <w:rPr>
          <w:rFonts w:asciiTheme="minorHAnsi" w:hAnsiTheme="minorHAnsi" w:cs="Arial"/>
          <w:sz w:val="24"/>
          <w:szCs w:val="28"/>
        </w:rPr>
        <w:t>ě přináší</w:t>
      </w:r>
      <w:r w:rsidR="00161AF7">
        <w:rPr>
          <w:rFonts w:asciiTheme="minorHAnsi" w:hAnsiTheme="minorHAnsi" w:cs="Arial"/>
          <w:sz w:val="24"/>
          <w:szCs w:val="28"/>
        </w:rPr>
        <w:t xml:space="preserve"> a jejichž </w:t>
      </w:r>
      <w:r w:rsidR="004171D3">
        <w:rPr>
          <w:rFonts w:asciiTheme="minorHAnsi" w:hAnsiTheme="minorHAnsi" w:cs="Arial"/>
          <w:sz w:val="24"/>
          <w:szCs w:val="28"/>
        </w:rPr>
        <w:t xml:space="preserve">plný </w:t>
      </w:r>
      <w:r w:rsidR="00161AF7">
        <w:rPr>
          <w:rFonts w:asciiTheme="minorHAnsi" w:hAnsiTheme="minorHAnsi" w:cs="Arial"/>
          <w:sz w:val="24"/>
          <w:szCs w:val="28"/>
        </w:rPr>
        <w:t>výčet</w:t>
      </w:r>
      <w:r w:rsidR="004171D3">
        <w:rPr>
          <w:rFonts w:asciiTheme="minorHAnsi" w:hAnsiTheme="minorHAnsi" w:cs="Arial"/>
          <w:sz w:val="24"/>
          <w:szCs w:val="28"/>
        </w:rPr>
        <w:t xml:space="preserve"> </w:t>
      </w:r>
      <w:r>
        <w:rPr>
          <w:rFonts w:asciiTheme="minorHAnsi" w:hAnsiTheme="minorHAnsi" w:cs="Arial"/>
          <w:sz w:val="24"/>
          <w:szCs w:val="28"/>
        </w:rPr>
        <w:t xml:space="preserve">mohou zájemci pravidelně každoměsíčně sledovat v informacích z jednání ZO.  </w:t>
      </w:r>
    </w:p>
    <w:p w:rsidR="00FB2661" w:rsidRDefault="0000319A" w:rsidP="00784B34">
      <w:pPr>
        <w:spacing w:after="0" w:line="240" w:lineRule="auto"/>
        <w:rPr>
          <w:rFonts w:asciiTheme="minorHAnsi" w:hAnsiTheme="minorHAnsi" w:cs="Arial"/>
          <w:sz w:val="24"/>
          <w:szCs w:val="28"/>
        </w:rPr>
      </w:pPr>
      <w:r>
        <w:rPr>
          <w:rFonts w:asciiTheme="minorHAnsi" w:hAnsiTheme="minorHAnsi" w:cs="Arial"/>
          <w:sz w:val="24"/>
          <w:szCs w:val="28"/>
        </w:rPr>
        <w:t xml:space="preserve">    </w:t>
      </w:r>
      <w:r w:rsidR="009528C2">
        <w:rPr>
          <w:rFonts w:asciiTheme="minorHAnsi" w:hAnsiTheme="minorHAnsi" w:cs="Arial"/>
          <w:sz w:val="24"/>
          <w:szCs w:val="28"/>
        </w:rPr>
        <w:t>T</w:t>
      </w:r>
      <w:r w:rsidR="009528C2" w:rsidRPr="009528C2">
        <w:rPr>
          <w:rFonts w:asciiTheme="minorHAnsi" w:hAnsiTheme="minorHAnsi" w:cs="Arial"/>
          <w:sz w:val="24"/>
          <w:szCs w:val="28"/>
        </w:rPr>
        <w:t xml:space="preserve">émata </w:t>
      </w:r>
      <w:r w:rsidR="009528C2">
        <w:rPr>
          <w:rFonts w:asciiTheme="minorHAnsi" w:hAnsiTheme="minorHAnsi" w:cs="Arial"/>
          <w:sz w:val="24"/>
          <w:szCs w:val="28"/>
        </w:rPr>
        <w:t>v</w:t>
      </w:r>
      <w:r w:rsidR="009528C2" w:rsidRPr="009528C2">
        <w:rPr>
          <w:rFonts w:asciiTheme="minorHAnsi" w:hAnsiTheme="minorHAnsi" w:cs="Arial"/>
          <w:sz w:val="24"/>
          <w:szCs w:val="28"/>
        </w:rPr>
        <w:t xml:space="preserve"> závěrečné </w:t>
      </w:r>
      <w:r w:rsidR="009528C2">
        <w:rPr>
          <w:rFonts w:asciiTheme="minorHAnsi" w:hAnsiTheme="minorHAnsi" w:cs="Arial"/>
          <w:sz w:val="24"/>
          <w:szCs w:val="28"/>
        </w:rPr>
        <w:t xml:space="preserve">aktuální </w:t>
      </w:r>
      <w:r w:rsidR="009528C2" w:rsidRPr="009528C2">
        <w:rPr>
          <w:rFonts w:asciiTheme="minorHAnsi" w:hAnsiTheme="minorHAnsi" w:cs="Arial"/>
          <w:sz w:val="24"/>
          <w:szCs w:val="28"/>
        </w:rPr>
        <w:t>diskus</w:t>
      </w:r>
      <w:r w:rsidR="009528C2">
        <w:rPr>
          <w:rFonts w:asciiTheme="minorHAnsi" w:hAnsiTheme="minorHAnsi" w:cs="Arial"/>
          <w:sz w:val="24"/>
          <w:szCs w:val="28"/>
        </w:rPr>
        <w:t>i se týkala o</w:t>
      </w:r>
      <w:r w:rsidR="009528C2" w:rsidRPr="009528C2">
        <w:rPr>
          <w:rFonts w:asciiTheme="minorHAnsi" w:hAnsiTheme="minorHAnsi" w:cs="Arial"/>
          <w:sz w:val="24"/>
          <w:szCs w:val="28"/>
        </w:rPr>
        <w:t>čekávan</w:t>
      </w:r>
      <w:r w:rsidR="009528C2">
        <w:rPr>
          <w:rFonts w:asciiTheme="minorHAnsi" w:hAnsiTheme="minorHAnsi" w:cs="Arial"/>
          <w:sz w:val="24"/>
          <w:szCs w:val="28"/>
        </w:rPr>
        <w:t>ě především situace okolo zhavarovaného pohořského vrtu a jeho budoucnosti, o níž jsem se podrobněji zmínil v říjnovém vydání LN a „palčivé“ otázky</w:t>
      </w:r>
      <w:r w:rsidR="00241334">
        <w:rPr>
          <w:rFonts w:asciiTheme="minorHAnsi" w:hAnsiTheme="minorHAnsi" w:cs="Arial"/>
          <w:sz w:val="24"/>
          <w:szCs w:val="28"/>
        </w:rPr>
        <w:t xml:space="preserve"> k povinným revizím teplovodních kotlů. I zde jsem svůj názor tlumočil již v minulém čísle LN. </w:t>
      </w:r>
    </w:p>
    <w:p w:rsidR="0000319A" w:rsidRDefault="0000319A" w:rsidP="00784B34">
      <w:pPr>
        <w:spacing w:after="0" w:line="240" w:lineRule="auto"/>
        <w:rPr>
          <w:rFonts w:asciiTheme="minorHAnsi" w:hAnsiTheme="minorHAnsi" w:cs="Arial"/>
          <w:sz w:val="24"/>
          <w:szCs w:val="28"/>
        </w:rPr>
      </w:pPr>
      <w:r>
        <w:rPr>
          <w:rFonts w:asciiTheme="minorHAnsi" w:hAnsiTheme="minorHAnsi" w:cs="Arial"/>
          <w:sz w:val="24"/>
          <w:szCs w:val="28"/>
        </w:rPr>
        <w:lastRenderedPageBreak/>
        <w:t xml:space="preserve">    </w:t>
      </w:r>
      <w:r w:rsidR="00241334">
        <w:rPr>
          <w:rFonts w:asciiTheme="minorHAnsi" w:hAnsiTheme="minorHAnsi" w:cs="Arial"/>
          <w:sz w:val="24"/>
          <w:szCs w:val="28"/>
        </w:rPr>
        <w:t xml:space="preserve">Poslední </w:t>
      </w:r>
      <w:r w:rsidR="00FB2661">
        <w:rPr>
          <w:rFonts w:asciiTheme="minorHAnsi" w:hAnsiTheme="minorHAnsi" w:cs="Arial"/>
          <w:sz w:val="24"/>
          <w:szCs w:val="28"/>
        </w:rPr>
        <w:t>diskusní příspěvek se dotýkal medializované</w:t>
      </w:r>
      <w:r w:rsidR="00241334">
        <w:rPr>
          <w:rFonts w:asciiTheme="minorHAnsi" w:hAnsiTheme="minorHAnsi" w:cs="Arial"/>
          <w:sz w:val="24"/>
          <w:szCs w:val="28"/>
        </w:rPr>
        <w:t xml:space="preserve"> výzv</w:t>
      </w:r>
      <w:r w:rsidR="00DC6A15">
        <w:rPr>
          <w:rFonts w:asciiTheme="minorHAnsi" w:hAnsiTheme="minorHAnsi" w:cs="Arial"/>
          <w:sz w:val="24"/>
          <w:szCs w:val="28"/>
        </w:rPr>
        <w:t>y</w:t>
      </w:r>
      <w:r w:rsidR="00241334">
        <w:rPr>
          <w:rFonts w:asciiTheme="minorHAnsi" w:hAnsiTheme="minorHAnsi" w:cs="Arial"/>
          <w:sz w:val="24"/>
          <w:szCs w:val="28"/>
        </w:rPr>
        <w:t xml:space="preserve"> SFŽP k podávání žádostí na výstavbu individuálních a skupinových ČOV. Zde byl</w:t>
      </w:r>
      <w:r w:rsidR="00FB2661">
        <w:rPr>
          <w:rFonts w:asciiTheme="minorHAnsi" w:hAnsiTheme="minorHAnsi" w:cs="Arial"/>
          <w:sz w:val="24"/>
          <w:szCs w:val="28"/>
        </w:rPr>
        <w:t>y</w:t>
      </w:r>
      <w:r w:rsidR="00241334">
        <w:rPr>
          <w:rFonts w:asciiTheme="minorHAnsi" w:hAnsiTheme="minorHAnsi" w:cs="Arial"/>
          <w:sz w:val="24"/>
          <w:szCs w:val="28"/>
        </w:rPr>
        <w:t xml:space="preserve"> občanům </w:t>
      </w:r>
      <w:r w:rsidR="00063B90">
        <w:rPr>
          <w:rFonts w:asciiTheme="minorHAnsi" w:hAnsiTheme="minorHAnsi" w:cs="Arial"/>
          <w:sz w:val="24"/>
          <w:szCs w:val="28"/>
        </w:rPr>
        <w:t>přiblížen</w:t>
      </w:r>
      <w:r w:rsidR="00FB2661">
        <w:rPr>
          <w:rFonts w:asciiTheme="minorHAnsi" w:hAnsiTheme="minorHAnsi" w:cs="Arial"/>
          <w:sz w:val="24"/>
          <w:szCs w:val="28"/>
        </w:rPr>
        <w:t xml:space="preserve">y nejdůležitější podmínky pro žadatele o podporu, které mezi oprávněné zařazují pouze obce a města a jejich svazky, nikoliv však </w:t>
      </w:r>
      <w:r w:rsidR="00DC6A15">
        <w:rPr>
          <w:rFonts w:asciiTheme="minorHAnsi" w:hAnsiTheme="minorHAnsi" w:cs="Arial"/>
          <w:sz w:val="24"/>
          <w:szCs w:val="28"/>
        </w:rPr>
        <w:t xml:space="preserve">jednotlivce a </w:t>
      </w:r>
      <w:r w:rsidR="00FB2661">
        <w:rPr>
          <w:rFonts w:asciiTheme="minorHAnsi" w:hAnsiTheme="minorHAnsi" w:cs="Arial"/>
          <w:sz w:val="24"/>
          <w:szCs w:val="28"/>
        </w:rPr>
        <w:t xml:space="preserve">individuální vlastníky rodinných domů. </w:t>
      </w:r>
      <w:r w:rsidR="00063B90">
        <w:rPr>
          <w:rFonts w:asciiTheme="minorHAnsi" w:hAnsiTheme="minorHAnsi" w:cs="Arial"/>
          <w:sz w:val="24"/>
          <w:szCs w:val="28"/>
        </w:rPr>
        <w:t xml:space="preserve"> </w:t>
      </w:r>
      <w:r w:rsidR="00241334">
        <w:rPr>
          <w:rFonts w:asciiTheme="minorHAnsi" w:hAnsiTheme="minorHAnsi" w:cs="Arial"/>
          <w:sz w:val="24"/>
          <w:szCs w:val="28"/>
        </w:rPr>
        <w:t xml:space="preserve">  </w:t>
      </w:r>
    </w:p>
    <w:p w:rsidR="004171D3" w:rsidRPr="009528C2" w:rsidRDefault="0000319A" w:rsidP="00784B34">
      <w:pPr>
        <w:spacing w:after="0" w:line="240" w:lineRule="auto"/>
        <w:rPr>
          <w:rFonts w:asciiTheme="minorHAnsi" w:hAnsiTheme="minorHAnsi" w:cs="Arial"/>
          <w:sz w:val="24"/>
          <w:szCs w:val="28"/>
        </w:rPr>
      </w:pPr>
      <w:r>
        <w:rPr>
          <w:rFonts w:asciiTheme="minorHAnsi" w:hAnsiTheme="minorHAnsi" w:cs="Arial"/>
          <w:sz w:val="24"/>
          <w:szCs w:val="28"/>
        </w:rPr>
        <w:t xml:space="preserve">   Beseda byla ukončena pozvánkou na pravidelné předvánoční Setkání s našimi seniory v neděli 11. prosince od 14. hod., kde po nastudovaném pásmu dětí naší ZŠ vystoupí v druhé části odpoledne hudební skupina „Koloseum“ pana Luďka Opočenského.</w:t>
      </w:r>
      <w:r w:rsidR="00241334">
        <w:rPr>
          <w:rFonts w:asciiTheme="minorHAnsi" w:hAnsiTheme="minorHAnsi" w:cs="Arial"/>
          <w:sz w:val="24"/>
          <w:szCs w:val="28"/>
        </w:rPr>
        <w:t xml:space="preserve">            </w:t>
      </w:r>
      <w:r w:rsidR="009528C2">
        <w:rPr>
          <w:rFonts w:asciiTheme="minorHAnsi" w:hAnsiTheme="minorHAnsi" w:cs="Arial"/>
          <w:sz w:val="24"/>
          <w:szCs w:val="28"/>
        </w:rPr>
        <w:t xml:space="preserve">  </w:t>
      </w:r>
    </w:p>
    <w:p w:rsidR="004171D3" w:rsidRDefault="004171D3" w:rsidP="00784B3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F2C57" w:rsidRDefault="00AB7B7D" w:rsidP="00162BD3">
      <w:pPr>
        <w:spacing w:after="0" w:line="240" w:lineRule="auto"/>
        <w:rPr>
          <w:rFonts w:asciiTheme="minorHAnsi" w:hAnsiTheme="minorHAnsi" w:cs="Arial"/>
          <w:sz w:val="24"/>
          <w:szCs w:val="28"/>
        </w:rPr>
      </w:pPr>
      <w:r>
        <w:rPr>
          <w:rFonts w:asciiTheme="minorHAnsi" w:hAnsiTheme="minorHAnsi" w:cs="Arial"/>
          <w:b/>
          <w:sz w:val="24"/>
          <w:szCs w:val="28"/>
        </w:rPr>
        <w:t>Poděkování</w:t>
      </w:r>
    </w:p>
    <w:p w:rsidR="00AB7B7D" w:rsidRDefault="00AB7B7D" w:rsidP="00162BD3">
      <w:pPr>
        <w:spacing w:after="0" w:line="240" w:lineRule="auto"/>
        <w:rPr>
          <w:rFonts w:asciiTheme="minorHAnsi" w:hAnsiTheme="minorHAnsi" w:cs="Arial"/>
          <w:sz w:val="24"/>
          <w:szCs w:val="28"/>
        </w:rPr>
      </w:pPr>
      <w:r>
        <w:rPr>
          <w:rFonts w:asciiTheme="minorHAnsi" w:hAnsiTheme="minorHAnsi" w:cs="Arial"/>
          <w:sz w:val="24"/>
          <w:szCs w:val="28"/>
        </w:rPr>
        <w:t xml:space="preserve">Děkujeme touto cestou všem přátelům a známým za projevy účasti a soustrast nad úmrtím našeho manžela, tatínka, dědečka a pradědečka, pana Pavla </w:t>
      </w:r>
      <w:proofErr w:type="spellStart"/>
      <w:r>
        <w:rPr>
          <w:rFonts w:asciiTheme="minorHAnsi" w:hAnsiTheme="minorHAnsi" w:cs="Arial"/>
          <w:sz w:val="24"/>
          <w:szCs w:val="28"/>
        </w:rPr>
        <w:t>Altrichtera</w:t>
      </w:r>
      <w:proofErr w:type="spellEnd"/>
    </w:p>
    <w:p w:rsidR="00AB7B7D" w:rsidRPr="00AB7B7D" w:rsidRDefault="00AB7B7D" w:rsidP="00162BD3">
      <w:pPr>
        <w:spacing w:after="0" w:line="240" w:lineRule="auto"/>
        <w:rPr>
          <w:rFonts w:asciiTheme="minorHAnsi" w:hAnsiTheme="minorHAnsi" w:cs="Arial"/>
          <w:sz w:val="24"/>
          <w:szCs w:val="28"/>
        </w:rPr>
      </w:pPr>
      <w:r>
        <w:rPr>
          <w:rFonts w:asciiTheme="minorHAnsi" w:hAnsiTheme="minorHAnsi" w:cs="Arial"/>
          <w:sz w:val="24"/>
          <w:szCs w:val="28"/>
        </w:rPr>
        <w:t xml:space="preserve">                                                                                     Zarmoucená rodina</w:t>
      </w:r>
    </w:p>
    <w:p w:rsidR="00FB2661" w:rsidRDefault="002224F6" w:rsidP="002224F6">
      <w:pPr>
        <w:spacing w:after="0"/>
        <w:ind w:left="-284" w:right="-426"/>
        <w:rPr>
          <w:b/>
        </w:rPr>
      </w:pPr>
      <w:r>
        <w:rPr>
          <w:b/>
        </w:rPr>
        <w:t xml:space="preserve">     </w:t>
      </w:r>
    </w:p>
    <w:p w:rsidR="002224F6" w:rsidRPr="0011709A" w:rsidRDefault="002224F6" w:rsidP="002224F6">
      <w:pPr>
        <w:spacing w:after="0"/>
        <w:ind w:left="-284" w:right="-426"/>
        <w:rPr>
          <w:b/>
        </w:rPr>
      </w:pPr>
      <w:r>
        <w:rPr>
          <w:b/>
        </w:rPr>
        <w:t xml:space="preserve"> </w:t>
      </w:r>
      <w:r w:rsidRPr="005E6192">
        <w:rPr>
          <w:b/>
        </w:rPr>
        <w:t>Blahopřání</w:t>
      </w:r>
    </w:p>
    <w:p w:rsidR="002224F6" w:rsidRDefault="002224F6" w:rsidP="002224F6">
      <w:pPr>
        <w:spacing w:after="0"/>
        <w:rPr>
          <w:b/>
        </w:rPr>
      </w:pPr>
      <w:r>
        <w:t xml:space="preserve">     </w:t>
      </w:r>
      <w:r w:rsidRPr="0011709A">
        <w:t xml:space="preserve">V měsíci </w:t>
      </w:r>
      <w:r>
        <w:t>prosinci</w:t>
      </w:r>
      <w:r w:rsidRPr="0011709A">
        <w:t xml:space="preserve"> slaví sv</w:t>
      </w:r>
      <w:r w:rsidR="00DC6A15">
        <w:t>á</w:t>
      </w:r>
      <w:r w:rsidRPr="0011709A">
        <w:t xml:space="preserve"> významn</w:t>
      </w:r>
      <w:r w:rsidR="00DC6A15">
        <w:t>á</w:t>
      </w:r>
      <w:r w:rsidRPr="0011709A">
        <w:t xml:space="preserve"> životní výročí p</w:t>
      </w:r>
      <w:r>
        <w:t xml:space="preserve">aní </w:t>
      </w:r>
      <w:r w:rsidRPr="003C7697">
        <w:t>Marie</w:t>
      </w:r>
      <w:r>
        <w:t xml:space="preserve"> </w:t>
      </w:r>
      <w:r w:rsidR="00DC6A15">
        <w:t xml:space="preserve">Kyselová, a pánové Otakar Kudrnáč a Jaroslav Otmar, všichni </w:t>
      </w:r>
      <w:r>
        <w:t>ze</w:t>
      </w:r>
      <w:r w:rsidRPr="003C7697">
        <w:t xml:space="preserve"> Stružince </w:t>
      </w:r>
      <w:r>
        <w:t xml:space="preserve">         </w:t>
      </w:r>
    </w:p>
    <w:p w:rsidR="002224F6" w:rsidRPr="00F32BEF" w:rsidRDefault="002224F6" w:rsidP="002224F6">
      <w:pPr>
        <w:spacing w:after="0"/>
        <w:rPr>
          <w:sz w:val="24"/>
        </w:rPr>
      </w:pPr>
      <w:r w:rsidRPr="0011709A">
        <w:rPr>
          <w:b/>
        </w:rPr>
        <w:t xml:space="preserve">             </w:t>
      </w:r>
      <w:r>
        <w:rPr>
          <w:b/>
        </w:rPr>
        <w:t xml:space="preserve">               </w:t>
      </w:r>
      <w:r w:rsidRPr="0011709A">
        <w:rPr>
          <w:b/>
        </w:rPr>
        <w:t>Srdečně blahopřejeme!</w:t>
      </w:r>
      <w:r>
        <w:rPr>
          <w:sz w:val="24"/>
        </w:rPr>
        <w:t xml:space="preserve">   </w:t>
      </w:r>
    </w:p>
    <w:p w:rsidR="00EF5364" w:rsidRPr="006A5A36" w:rsidRDefault="00EF5364" w:rsidP="00771303">
      <w:pPr>
        <w:spacing w:after="0" w:line="240" w:lineRule="auto"/>
        <w:rPr>
          <w:rFonts w:asciiTheme="minorHAnsi" w:hAnsiTheme="minorHAnsi" w:cs="Arial"/>
          <w:sz w:val="24"/>
          <w:szCs w:val="28"/>
        </w:rPr>
      </w:pPr>
    </w:p>
    <w:p w:rsidR="002224F6" w:rsidRPr="00B222F0" w:rsidRDefault="002224F6" w:rsidP="002224F6">
      <w:pPr>
        <w:rPr>
          <w:b/>
          <w:sz w:val="24"/>
          <w:szCs w:val="24"/>
        </w:rPr>
      </w:pPr>
      <w:r w:rsidRPr="00B222F0">
        <w:rPr>
          <w:b/>
          <w:sz w:val="24"/>
          <w:szCs w:val="24"/>
        </w:rPr>
        <w:t>PF 201</w:t>
      </w:r>
      <w:r w:rsidR="00E22052">
        <w:rPr>
          <w:b/>
          <w:sz w:val="24"/>
          <w:szCs w:val="24"/>
        </w:rPr>
        <w:t>7</w:t>
      </w:r>
      <w:r w:rsidRPr="00B222F0">
        <w:rPr>
          <w:b/>
          <w:sz w:val="24"/>
          <w:szCs w:val="24"/>
        </w:rPr>
        <w:t xml:space="preserve">      </w:t>
      </w:r>
    </w:p>
    <w:p w:rsidR="00C0766B" w:rsidRDefault="002224F6" w:rsidP="00C0766B">
      <w:pPr>
        <w:spacing w:after="0"/>
        <w:rPr>
          <w:sz w:val="24"/>
        </w:rPr>
      </w:pPr>
      <w:r w:rsidRPr="00B222F0">
        <w:rPr>
          <w:sz w:val="24"/>
          <w:szCs w:val="24"/>
        </w:rPr>
        <w:t xml:space="preserve">        </w:t>
      </w:r>
      <w:r w:rsidRPr="00B22D50">
        <w:rPr>
          <w:sz w:val="24"/>
          <w:szCs w:val="24"/>
        </w:rPr>
        <w:t xml:space="preserve">Do posledního letošního čísla </w:t>
      </w:r>
      <w:r w:rsidR="00FB2661" w:rsidRPr="00B222F0">
        <w:rPr>
          <w:sz w:val="24"/>
          <w:szCs w:val="24"/>
        </w:rPr>
        <w:t xml:space="preserve">s blížícími se vánočními svátky a končícím se rokem </w:t>
      </w:r>
      <w:r w:rsidRPr="00B22D50">
        <w:rPr>
          <w:sz w:val="24"/>
          <w:szCs w:val="24"/>
        </w:rPr>
        <w:t>neodmyslitelně patří přání. Proto mi dovolte, abych Vám všem, našim milým čtenářům, popřál m</w:t>
      </w:r>
      <w:r w:rsidRPr="00B22D50">
        <w:rPr>
          <w:rFonts w:eastAsia="Times New Roman"/>
          <w:color w:val="333333"/>
          <w:sz w:val="24"/>
          <w:szCs w:val="17"/>
          <w:lang w:eastAsia="cs-CZ"/>
        </w:rPr>
        <w:t xml:space="preserve">noho krásných chvil v probíhajícím </w:t>
      </w:r>
      <w:r w:rsidRPr="00B22D50">
        <w:rPr>
          <w:sz w:val="24"/>
          <w:szCs w:val="24"/>
        </w:rPr>
        <w:t xml:space="preserve">adventním čase, </w:t>
      </w:r>
      <w:r w:rsidRPr="00B22D50">
        <w:rPr>
          <w:rFonts w:eastAsia="Times New Roman"/>
          <w:color w:val="333333"/>
          <w:sz w:val="24"/>
          <w:szCs w:val="17"/>
          <w:lang w:eastAsia="cs-CZ"/>
        </w:rPr>
        <w:t>příjemnou atmosféru Vánoc</w:t>
      </w:r>
      <w:r w:rsidRPr="00B22D50">
        <w:rPr>
          <w:sz w:val="24"/>
          <w:szCs w:val="24"/>
        </w:rPr>
        <w:t xml:space="preserve"> a do celého příštího roku </w:t>
      </w:r>
      <w:r w:rsidR="00BB107C">
        <w:rPr>
          <w:sz w:val="24"/>
          <w:szCs w:val="24"/>
        </w:rPr>
        <w:t xml:space="preserve">2017 </w:t>
      </w:r>
      <w:r w:rsidRPr="00B22D50">
        <w:rPr>
          <w:sz w:val="24"/>
          <w:szCs w:val="24"/>
        </w:rPr>
        <w:t>Vám p</w:t>
      </w:r>
      <w:r w:rsidRPr="00B22D50">
        <w:rPr>
          <w:color w:val="333333"/>
          <w:sz w:val="24"/>
          <w:szCs w:val="17"/>
        </w:rPr>
        <w:t>řeji</w:t>
      </w:r>
      <w:r>
        <w:rPr>
          <w:color w:val="333333"/>
          <w:sz w:val="24"/>
          <w:szCs w:val="17"/>
        </w:rPr>
        <w:t xml:space="preserve"> </w:t>
      </w:r>
      <w:r w:rsidR="00C0766B">
        <w:rPr>
          <w:sz w:val="24"/>
        </w:rPr>
        <w:t>hlavně pevné zdraví, mnoho osobních i profesních úspěchů, radosti a spokojenosti.</w:t>
      </w:r>
    </w:p>
    <w:p w:rsidR="00F13E99" w:rsidRDefault="00F13E99" w:rsidP="00771303">
      <w:pPr>
        <w:spacing w:after="0" w:line="240" w:lineRule="auto"/>
        <w:rPr>
          <w:rFonts w:asciiTheme="minorHAnsi" w:hAnsiTheme="minorHAnsi" w:cs="Arial"/>
          <w:b/>
          <w:sz w:val="24"/>
          <w:szCs w:val="28"/>
        </w:rPr>
      </w:pPr>
    </w:p>
    <w:p w:rsidR="00AB7B7D" w:rsidRDefault="00BB107C" w:rsidP="00771303">
      <w:pPr>
        <w:spacing w:after="0" w:line="240" w:lineRule="auto"/>
        <w:rPr>
          <w:rFonts w:asciiTheme="minorHAnsi" w:hAnsiTheme="minorHAnsi" w:cs="Arial"/>
          <w:b/>
          <w:sz w:val="24"/>
          <w:szCs w:val="28"/>
        </w:rPr>
      </w:pPr>
      <w:r w:rsidRPr="00BB107C">
        <w:rPr>
          <w:rFonts w:asciiTheme="minorHAnsi" w:hAnsiTheme="minorHAnsi" w:cs="Arial"/>
          <w:b/>
          <w:noProof/>
          <w:sz w:val="24"/>
          <w:szCs w:val="28"/>
          <w:lang w:eastAsia="cs-CZ"/>
        </w:rPr>
        <w:drawing>
          <wp:inline distT="0" distB="0" distL="0" distR="0">
            <wp:extent cx="6840855" cy="4562250"/>
            <wp:effectExtent l="0" t="0" r="0" b="0"/>
            <wp:docPr id="1" name="Obrázek 1" descr="D:\Users\Admin\Desktop\Vánoční-obrázky-ke-stažení-a-vytisknutí-pohlednice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Vánoční-obrázky-ke-stažení-a-vytisknutí-pohlednice-3.gif"/>
                    <pic:cNvPicPr>
                      <a:picLocks noChangeAspect="1" noChangeArrowheads="1" noCrop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B7D" w:rsidSect="00FB2661">
      <w:pgSz w:w="11906" w:h="16838"/>
      <w:pgMar w:top="426" w:right="424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B8E"/>
    <w:rsid w:val="0000319A"/>
    <w:rsid w:val="000354BE"/>
    <w:rsid w:val="00063B90"/>
    <w:rsid w:val="000F0462"/>
    <w:rsid w:val="00161AF7"/>
    <w:rsid w:val="00162BD3"/>
    <w:rsid w:val="00213E55"/>
    <w:rsid w:val="002224F6"/>
    <w:rsid w:val="00241334"/>
    <w:rsid w:val="00241C22"/>
    <w:rsid w:val="0028381E"/>
    <w:rsid w:val="004171D3"/>
    <w:rsid w:val="004B2167"/>
    <w:rsid w:val="005F2C57"/>
    <w:rsid w:val="006A5A36"/>
    <w:rsid w:val="00751189"/>
    <w:rsid w:val="00771303"/>
    <w:rsid w:val="00784B34"/>
    <w:rsid w:val="009528C2"/>
    <w:rsid w:val="00976B8E"/>
    <w:rsid w:val="009865F3"/>
    <w:rsid w:val="00A63082"/>
    <w:rsid w:val="00AB7B7D"/>
    <w:rsid w:val="00B256A2"/>
    <w:rsid w:val="00BB107C"/>
    <w:rsid w:val="00C0766B"/>
    <w:rsid w:val="00C468FD"/>
    <w:rsid w:val="00D47D98"/>
    <w:rsid w:val="00DC6A15"/>
    <w:rsid w:val="00E22052"/>
    <w:rsid w:val="00EF5364"/>
    <w:rsid w:val="00F13E99"/>
    <w:rsid w:val="00F14FBD"/>
    <w:rsid w:val="00F4201C"/>
    <w:rsid w:val="00FB2661"/>
    <w:rsid w:val="00FE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43401B-1561-41E0-91DC-3CC4568C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76B8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951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Klikar</dc:creator>
  <cp:keywords/>
  <dc:description/>
  <cp:lastModifiedBy>Milan Klikar</cp:lastModifiedBy>
  <cp:revision>6</cp:revision>
  <dcterms:created xsi:type="dcterms:W3CDTF">2016-12-01T11:13:00Z</dcterms:created>
  <dcterms:modified xsi:type="dcterms:W3CDTF">2016-12-06T08:30:00Z</dcterms:modified>
</cp:coreProperties>
</file>