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65" w:rsidRPr="00620765" w:rsidRDefault="00620765" w:rsidP="00620765">
      <w:pPr>
        <w:rPr>
          <w:b/>
        </w:rPr>
      </w:pPr>
      <w:r w:rsidRPr="00620765">
        <w:rPr>
          <w:b/>
        </w:rPr>
        <w:t xml:space="preserve">Co přineslo tání sněhu ve Stružinci: </w:t>
      </w:r>
    </w:p>
    <w:p w:rsidR="00620765" w:rsidRDefault="00620765" w:rsidP="00620765">
      <w:r>
        <w:t xml:space="preserve">Rychlý nástup tání bohaté sněhové nadílky v třetím únorovém týdnu přinesl po několika na sníh „hubených“ letech lokální problémy s odtokem velkého množství vody z území obce. Mnozí vlastníci rodinných domů museli vzniklé „tající novotvary“ - potůčky i proudy vody v nečekaných místech operativně řešit podle svých místních podmínek, ale myslím, že se zatím všechno obešlo bez velkých škod. Nicméně všechna tající voda dříve či později dotekla a naplnila koryta obou našich potoků po okraj. K usnadnění jejich odtoku musela obec přistoupit nejprve k částečnému, následně úplnému vypuštění </w:t>
      </w:r>
      <w:proofErr w:type="spellStart"/>
      <w:r>
        <w:t>stružineck</w:t>
      </w:r>
      <w:bookmarkStart w:id="0" w:name="_GoBack"/>
      <w:bookmarkEnd w:id="0"/>
      <w:r>
        <w:t>ého</w:t>
      </w:r>
      <w:proofErr w:type="spellEnd"/>
      <w:r>
        <w:t xml:space="preserve"> rybníka, což díky dotační renovaci stavidla v r. 2011 není problém. Značně větší problémy činil vodou připlavený materiál na ochranná česla stavidla. Že někde z břehového porostu připutuje kus uhnilého kmene olše nebo větrem ulomená větev je nasnadě, ale nános na česlech svědčí o jiném – že potok mnohým stále slouží jako „odpadkový koš“, který při velké vodě odnese (uklidí) nežádoucí rostlinný odpad ze zahrádek</w:t>
      </w:r>
      <w:r w:rsidR="00CB725E">
        <w:t xml:space="preserve"> a pozemků</w:t>
      </w:r>
      <w:r>
        <w:t xml:space="preserve">, jenž je za tímto účelem záměrně skladován na břehových partiích u toku. O detailnější skladbě naplavenin by své mohli vyprávět i naši </w:t>
      </w:r>
      <w:proofErr w:type="spellStart"/>
      <w:r>
        <w:t>stružinečtí</w:t>
      </w:r>
      <w:proofErr w:type="spellEnd"/>
      <w:r>
        <w:t xml:space="preserve"> dobrovolní hasiči, kteří v neděli 26. února vyjeli tyto nánosy z ucpaných česel rybníka preventivně odstranit</w:t>
      </w:r>
      <w:r w:rsidR="00706326">
        <w:t xml:space="preserve">. Jmenovitě se na zásahu </w:t>
      </w:r>
      <w:proofErr w:type="gramStart"/>
      <w:r w:rsidR="00706326">
        <w:t>přičinili</w:t>
      </w:r>
      <w:r w:rsidR="00464C99">
        <w:t xml:space="preserve"> </w:t>
      </w:r>
      <w:r w:rsidR="00706326">
        <w:t xml:space="preserve"> M</w:t>
      </w:r>
      <w:r w:rsidR="007378E6">
        <w:t>.</w:t>
      </w:r>
      <w:proofErr w:type="gramEnd"/>
      <w:r w:rsidR="00706326">
        <w:t xml:space="preserve"> Duf</w:t>
      </w:r>
      <w:r w:rsidR="007378E6">
        <w:t>e</w:t>
      </w:r>
      <w:r w:rsidR="00706326">
        <w:t xml:space="preserve">k </w:t>
      </w:r>
      <w:r w:rsidR="007378E6">
        <w:t xml:space="preserve">sen. i </w:t>
      </w:r>
      <w:r w:rsidR="00706326">
        <w:t>jun</w:t>
      </w:r>
      <w:r w:rsidR="007378E6">
        <w:t>.</w:t>
      </w:r>
      <w:r w:rsidR="00706326">
        <w:t>, J</w:t>
      </w:r>
      <w:r w:rsidR="007378E6">
        <w:t>.</w:t>
      </w:r>
      <w:r w:rsidR="00706326">
        <w:t xml:space="preserve"> Kopecký </w:t>
      </w:r>
      <w:r w:rsidR="007378E6">
        <w:t>a</w:t>
      </w:r>
      <w:r w:rsidR="00D442A3">
        <w:t xml:space="preserve"> J.</w:t>
      </w:r>
      <w:r w:rsidR="00706326">
        <w:t xml:space="preserve"> Hrubý</w:t>
      </w:r>
      <w:r>
        <w:t xml:space="preserve">, za což jim patří velký dík nás všech.  </w:t>
      </w:r>
    </w:p>
    <w:p w:rsidR="00620765" w:rsidRDefault="00620765" w:rsidP="00620765">
      <w:r>
        <w:t xml:space="preserve">Tyto praktiky jsou nejen v rozporu s platnou legislativou, ale hlavně ohrožují níže po toku bydlící sousedy, kteří by se případným ucpáním </w:t>
      </w:r>
      <w:r w:rsidR="00706326">
        <w:t xml:space="preserve">některého z </w:t>
      </w:r>
      <w:r>
        <w:t>propustk</w:t>
      </w:r>
      <w:r w:rsidR="00706326">
        <w:t>ů</w:t>
      </w:r>
      <w:r>
        <w:t xml:space="preserve"> či mostk</w:t>
      </w:r>
      <w:r w:rsidR="00706326">
        <w:t>ů</w:t>
      </w:r>
      <w:r>
        <w:t xml:space="preserve"> mohli rázem ocitnout v nečekaném „záplavovém území“ rozlitého potoka se všemi z toho plynoucími nepříjemnými důsledky. Proto apeluji na takto „hospodařící“ občany, aby upustili od nevhodně umísťovaného bioodpadu v dosahu případné velké vody.     </w:t>
      </w:r>
    </w:p>
    <w:p w:rsidR="00620765" w:rsidRDefault="00620765" w:rsidP="00620765"/>
    <w:p w:rsidR="00620765" w:rsidRPr="00620765" w:rsidRDefault="00620765" w:rsidP="00620765">
      <w:pPr>
        <w:rPr>
          <w:b/>
        </w:rPr>
      </w:pPr>
      <w:r w:rsidRPr="00620765">
        <w:rPr>
          <w:b/>
        </w:rPr>
        <w:t xml:space="preserve">Co </w:t>
      </w:r>
      <w:r>
        <w:rPr>
          <w:b/>
        </w:rPr>
        <w:t>odhalilo</w:t>
      </w:r>
      <w:r w:rsidRPr="00620765">
        <w:rPr>
          <w:b/>
        </w:rPr>
        <w:t xml:space="preserve"> tání sněhu ve Stružinci: </w:t>
      </w:r>
    </w:p>
    <w:p w:rsidR="00620765" w:rsidRDefault="00620765" w:rsidP="00620765">
      <w:r>
        <w:t>Tání odhalilo v plné nahotě i další rozšířený nešvar. Zatímco v létě probíhá degradace psího exkrementu relativně rychle, přes zimu je situace jiná. Ubývající vrstvy sněhu nám postupně odhalují „zamrzlé tajemství“ našich psích miláčků za delší časový úsek a tím i v nebývalém množství. Pohledem na ty nevábné hromady podél cest se utvrzuji v názoru, že by se mělo stát minimálně morální povinností každého chovatele při venčení svého psa mimo vlastní pozemek zajistit i úklid logických následků jeho metabolických procesů, zvláště pokud se tak děje na veřejných prostranstvích, či dokonce na soukromých pozemcích sousedů. Ale odvolávat se na morálku a slušnost jako na nevymahatelný nástroj se v současnosti moc „nenosí“ a málokdo na něj slyší. Proto se nedivme, že si například cestou z</w:t>
      </w:r>
      <w:r w:rsidR="007378E6">
        <w:t> </w:t>
      </w:r>
      <w:r>
        <w:t>práce</w:t>
      </w:r>
      <w:r w:rsidR="007378E6">
        <w:t xml:space="preserve"> či procházky </w:t>
      </w:r>
      <w:r>
        <w:t xml:space="preserve">nevědomky domů nosíme na botách spoustu nečekaných překvapení a poděkujme za ně bezohledným pejskařům, milujících jen svou „němou tvář“.  </w:t>
      </w:r>
    </w:p>
    <w:p w:rsidR="00620765" w:rsidRDefault="00620765" w:rsidP="00620765">
      <w:r>
        <w:t xml:space="preserve">Nedělám si iluze, že nějaké další z řady přijatých obecně závazných vyhlášek či nařízení by nám pomohlo vesnici zázračně uklidit, ale kousek optimismu k lidské </w:t>
      </w:r>
      <w:r w:rsidR="00CB725E">
        <w:t>slušnosti</w:t>
      </w:r>
      <w:r>
        <w:t xml:space="preserve"> a ohleduplnosti mi stále zbývá, důkazem čehož jsou tyto řádky apelu k</w:t>
      </w:r>
      <w:r w:rsidR="00CB725E">
        <w:t xml:space="preserve"> našim </w:t>
      </w:r>
      <w:r>
        <w:t xml:space="preserve">chovatelům. </w:t>
      </w:r>
    </w:p>
    <w:p w:rsidR="007378E6" w:rsidRDefault="007378E6" w:rsidP="00620765"/>
    <w:p w:rsidR="007378E6" w:rsidRPr="007269D9" w:rsidRDefault="007378E6" w:rsidP="007378E6">
      <w:pPr>
        <w:rPr>
          <w:b/>
        </w:rPr>
      </w:pPr>
      <w:r w:rsidRPr="007269D9">
        <w:rPr>
          <w:b/>
        </w:rPr>
        <w:t>Burzy v Tuhani</w:t>
      </w:r>
    </w:p>
    <w:p w:rsidR="007378E6" w:rsidRPr="007269D9" w:rsidRDefault="007378E6" w:rsidP="007378E6">
      <w:pPr>
        <w:rPr>
          <w:rFonts w:cs="Arial"/>
        </w:rPr>
      </w:pPr>
      <w:r>
        <w:t xml:space="preserve">Pro všechny příznivce tohoto specifického nejen nakupování, </w:t>
      </w:r>
      <w:r w:rsidRPr="007269D9">
        <w:t xml:space="preserve">ale </w:t>
      </w:r>
      <w:r>
        <w:t xml:space="preserve">i víkendového setkávání, přinášíme </w:t>
      </w:r>
      <w:r w:rsidR="00E07549">
        <w:t>termíny letošního 12</w:t>
      </w:r>
      <w:r>
        <w:t xml:space="preserve">. ročníku </w:t>
      </w:r>
      <w:r w:rsidRPr="007269D9">
        <w:t>AUTO-MOTO-TRH</w:t>
      </w:r>
      <w:r>
        <w:t>Ů</w:t>
      </w:r>
      <w:r w:rsidRPr="007269D9">
        <w:t xml:space="preserve"> </w:t>
      </w:r>
      <w:r w:rsidRPr="007269D9">
        <w:rPr>
          <w:rFonts w:cs="Arial"/>
        </w:rPr>
        <w:t xml:space="preserve"> a burz spotřebního zboží v Tuhani na „</w:t>
      </w:r>
      <w:proofErr w:type="spellStart"/>
      <w:r w:rsidRPr="007269D9">
        <w:rPr>
          <w:rFonts w:cs="Arial"/>
        </w:rPr>
        <w:t>Nouzovce</w:t>
      </w:r>
      <w:proofErr w:type="spellEnd"/>
      <w:r w:rsidRPr="007269D9">
        <w:rPr>
          <w:rFonts w:cs="Arial"/>
        </w:rPr>
        <w:t xml:space="preserve">“.  </w:t>
      </w:r>
    </w:p>
    <w:p w:rsidR="007378E6" w:rsidRPr="007269D9" w:rsidRDefault="007378E6" w:rsidP="007378E6">
      <w:r w:rsidRPr="007269D9">
        <w:rPr>
          <w:rFonts w:cs="Arial"/>
        </w:rPr>
        <w:t xml:space="preserve">   </w:t>
      </w:r>
      <w:r>
        <w:rPr>
          <w:rFonts w:cs="Arial"/>
        </w:rPr>
        <w:t xml:space="preserve">   </w:t>
      </w:r>
      <w:r w:rsidR="00E07549">
        <w:rPr>
          <w:rFonts w:cs="Arial"/>
        </w:rPr>
        <w:t xml:space="preserve">Letos </w:t>
      </w:r>
      <w:proofErr w:type="gramStart"/>
      <w:r w:rsidRPr="007269D9">
        <w:rPr>
          <w:rFonts w:cs="Arial"/>
        </w:rPr>
        <w:t>1</w:t>
      </w:r>
      <w:r w:rsidR="00E07549">
        <w:rPr>
          <w:rFonts w:cs="Arial"/>
        </w:rPr>
        <w:t>5</w:t>
      </w:r>
      <w:r w:rsidRPr="007269D9">
        <w:rPr>
          <w:rFonts w:cs="Arial"/>
        </w:rPr>
        <w:t>-ti</w:t>
      </w:r>
      <w:proofErr w:type="gramEnd"/>
      <w:r w:rsidRPr="007269D9">
        <w:rPr>
          <w:rFonts w:cs="Arial"/>
        </w:rPr>
        <w:t xml:space="preserve"> díln</w:t>
      </w:r>
      <w:r>
        <w:rPr>
          <w:rFonts w:cs="Arial"/>
        </w:rPr>
        <w:t xml:space="preserve">ý, </w:t>
      </w:r>
      <w:r w:rsidR="00E07549">
        <w:rPr>
          <w:rFonts w:cs="Arial"/>
        </w:rPr>
        <w:t>100%-</w:t>
      </w:r>
      <w:proofErr w:type="spellStart"/>
      <w:r w:rsidR="00E07549">
        <w:rPr>
          <w:rFonts w:cs="Arial"/>
        </w:rPr>
        <w:t>tně</w:t>
      </w:r>
      <w:proofErr w:type="spellEnd"/>
      <w:r>
        <w:rPr>
          <w:rFonts w:cs="Arial"/>
        </w:rPr>
        <w:t xml:space="preserve"> „nedělní“</w:t>
      </w:r>
      <w:r w:rsidRPr="007269D9">
        <w:rPr>
          <w:rFonts w:cs="Arial"/>
        </w:rPr>
        <w:t xml:space="preserve"> seriál </w:t>
      </w:r>
      <w:r w:rsidRPr="007269D9">
        <w:t>začín</w:t>
      </w:r>
      <w:r>
        <w:t>á</w:t>
      </w:r>
      <w:r w:rsidRPr="00654F09">
        <w:t xml:space="preserve"> </w:t>
      </w:r>
      <w:r w:rsidRPr="007269D9">
        <w:t>už v </w:t>
      </w:r>
      <w:r w:rsidRPr="00E07549">
        <w:rPr>
          <w:b/>
        </w:rPr>
        <w:t xml:space="preserve">neděli </w:t>
      </w:r>
      <w:r w:rsidR="00E07549" w:rsidRPr="00E07549">
        <w:rPr>
          <w:b/>
        </w:rPr>
        <w:t>9. dubna</w:t>
      </w:r>
      <w:r>
        <w:t>.</w:t>
      </w:r>
    </w:p>
    <w:p w:rsidR="007378E6" w:rsidRPr="007269D9" w:rsidRDefault="007378E6" w:rsidP="007378E6">
      <w:r w:rsidRPr="007269D9">
        <w:t xml:space="preserve">Další </w:t>
      </w:r>
      <w:r w:rsidR="00E07549">
        <w:t xml:space="preserve">nedělní </w:t>
      </w:r>
      <w:r w:rsidRPr="007269D9">
        <w:t xml:space="preserve">termíny následují: </w:t>
      </w:r>
    </w:p>
    <w:p w:rsidR="00E07549" w:rsidRDefault="00E07549" w:rsidP="007378E6">
      <w:r>
        <w:t>23</w:t>
      </w:r>
      <w:r w:rsidR="007378E6" w:rsidRPr="007269D9">
        <w:t xml:space="preserve">. </w:t>
      </w:r>
      <w:proofErr w:type="gramStart"/>
      <w:r w:rsidRPr="002C00DB">
        <w:rPr>
          <w:b/>
        </w:rPr>
        <w:t>dubna</w:t>
      </w:r>
      <w:r>
        <w:rPr>
          <w:b/>
        </w:rPr>
        <w:t>,</w:t>
      </w:r>
      <w:r w:rsidRPr="007269D9">
        <w:t xml:space="preserve"> </w:t>
      </w:r>
      <w:r w:rsidR="007378E6" w:rsidRPr="007269D9">
        <w:t xml:space="preserve"> </w:t>
      </w:r>
      <w:r>
        <w:t>7</w:t>
      </w:r>
      <w:r w:rsidR="007378E6" w:rsidRPr="007269D9">
        <w:t>.</w:t>
      </w:r>
      <w:r>
        <w:t xml:space="preserve"> a</w:t>
      </w:r>
      <w:r w:rsidR="007378E6">
        <w:t xml:space="preserve"> </w:t>
      </w:r>
      <w:r>
        <w:t>21</w:t>
      </w:r>
      <w:proofErr w:type="gramEnd"/>
      <w:r>
        <w:t>.</w:t>
      </w:r>
      <w:r w:rsidR="007378E6" w:rsidRPr="007269D9">
        <w:t xml:space="preserve"> </w:t>
      </w:r>
      <w:r w:rsidR="007378E6" w:rsidRPr="002C00DB">
        <w:rPr>
          <w:b/>
        </w:rPr>
        <w:t>května</w:t>
      </w:r>
      <w:r w:rsidR="007378E6" w:rsidRPr="007269D9">
        <w:t>,</w:t>
      </w:r>
      <w:r w:rsidR="007378E6">
        <w:t xml:space="preserve"> </w:t>
      </w:r>
      <w:r>
        <w:t>4</w:t>
      </w:r>
      <w:r w:rsidR="007378E6" w:rsidRPr="007269D9">
        <w:t xml:space="preserve">. a </w:t>
      </w:r>
      <w:r>
        <w:t>18</w:t>
      </w:r>
      <w:r w:rsidR="007378E6" w:rsidRPr="007269D9">
        <w:t xml:space="preserve">. </w:t>
      </w:r>
      <w:r w:rsidR="007378E6" w:rsidRPr="002C00DB">
        <w:rPr>
          <w:b/>
        </w:rPr>
        <w:t>června</w:t>
      </w:r>
      <w:r w:rsidR="007378E6" w:rsidRPr="007269D9">
        <w:t>,</w:t>
      </w:r>
      <w:r w:rsidR="007378E6">
        <w:t xml:space="preserve"> </w:t>
      </w:r>
      <w:r>
        <w:t>2</w:t>
      </w:r>
      <w:r w:rsidR="007378E6" w:rsidRPr="007269D9">
        <w:t xml:space="preserve">. a </w:t>
      </w:r>
      <w:r>
        <w:t>30</w:t>
      </w:r>
      <w:r w:rsidR="007378E6" w:rsidRPr="007269D9">
        <w:t xml:space="preserve">. </w:t>
      </w:r>
      <w:r w:rsidR="007378E6" w:rsidRPr="002C00DB">
        <w:rPr>
          <w:b/>
        </w:rPr>
        <w:t>července</w:t>
      </w:r>
      <w:r w:rsidR="007378E6" w:rsidRPr="007269D9">
        <w:t>,</w:t>
      </w:r>
      <w:r w:rsidR="007378E6">
        <w:t xml:space="preserve"> </w:t>
      </w:r>
      <w:r>
        <w:t>13</w:t>
      </w:r>
      <w:r w:rsidR="007378E6" w:rsidRPr="007269D9">
        <w:t xml:space="preserve">. a </w:t>
      </w:r>
      <w:r w:rsidR="007378E6">
        <w:t>2</w:t>
      </w:r>
      <w:r>
        <w:t>7</w:t>
      </w:r>
      <w:r w:rsidR="007378E6" w:rsidRPr="007269D9">
        <w:t xml:space="preserve">. </w:t>
      </w:r>
      <w:r w:rsidR="007378E6" w:rsidRPr="002C00DB">
        <w:rPr>
          <w:b/>
        </w:rPr>
        <w:t>srpna</w:t>
      </w:r>
      <w:r w:rsidR="007378E6" w:rsidRPr="007269D9">
        <w:t>,</w:t>
      </w:r>
      <w:r w:rsidR="007378E6">
        <w:t xml:space="preserve"> </w:t>
      </w:r>
      <w:r>
        <w:t>10</w:t>
      </w:r>
      <w:r w:rsidR="007378E6" w:rsidRPr="007269D9">
        <w:t>.</w:t>
      </w:r>
      <w:r>
        <w:t xml:space="preserve"> </w:t>
      </w:r>
      <w:r w:rsidR="007378E6" w:rsidRPr="007269D9">
        <w:t xml:space="preserve">a </w:t>
      </w:r>
      <w:r>
        <w:t>24</w:t>
      </w:r>
      <w:r w:rsidR="007378E6" w:rsidRPr="007269D9">
        <w:t xml:space="preserve">. </w:t>
      </w:r>
      <w:r w:rsidR="007378E6" w:rsidRPr="00A00EE4">
        <w:rPr>
          <w:b/>
        </w:rPr>
        <w:t>září</w:t>
      </w:r>
      <w:r w:rsidR="007378E6" w:rsidRPr="007269D9">
        <w:t>,</w:t>
      </w:r>
      <w:r w:rsidR="007378E6">
        <w:t xml:space="preserve"> </w:t>
      </w:r>
    </w:p>
    <w:p w:rsidR="007378E6" w:rsidRPr="007269D9" w:rsidRDefault="00E07549" w:rsidP="007378E6">
      <w:r>
        <w:t>8</w:t>
      </w:r>
      <w:r w:rsidR="007378E6" w:rsidRPr="007269D9">
        <w:t xml:space="preserve">. a </w:t>
      </w:r>
      <w:r>
        <w:t>22</w:t>
      </w:r>
      <w:r w:rsidR="007378E6" w:rsidRPr="00A00EE4">
        <w:rPr>
          <w:b/>
        </w:rPr>
        <w:t>. října</w:t>
      </w:r>
      <w:r w:rsidR="007378E6" w:rsidRPr="007269D9">
        <w:t>,</w:t>
      </w:r>
      <w:r w:rsidR="007378E6">
        <w:t xml:space="preserve"> </w:t>
      </w:r>
      <w:r>
        <w:t>a 5</w:t>
      </w:r>
      <w:r w:rsidR="007378E6" w:rsidRPr="007269D9">
        <w:t>.</w:t>
      </w:r>
      <w:r w:rsidR="007378E6" w:rsidRPr="00A00EE4">
        <w:rPr>
          <w:b/>
        </w:rPr>
        <w:t xml:space="preserve"> listopadu</w:t>
      </w:r>
      <w:r w:rsidR="007378E6">
        <w:t xml:space="preserve"> 201</w:t>
      </w:r>
      <w:r>
        <w:t>7</w:t>
      </w:r>
      <w:r w:rsidR="007378E6" w:rsidRPr="007269D9">
        <w:t>.</w:t>
      </w:r>
    </w:p>
    <w:p w:rsidR="008C67BF" w:rsidRDefault="007378E6" w:rsidP="007378E6">
      <w:r>
        <w:t xml:space="preserve">   Všechna </w:t>
      </w:r>
      <w:r w:rsidRPr="00C47739">
        <w:t>nezbytn</w:t>
      </w:r>
      <w:r>
        <w:t>á</w:t>
      </w:r>
      <w:r w:rsidRPr="00C47739">
        <w:t xml:space="preserve"> organizační </w:t>
      </w:r>
      <w:r>
        <w:t>a dopravní opatření a limity</w:t>
      </w:r>
      <w:r w:rsidRPr="00C47739">
        <w:t xml:space="preserve"> </w:t>
      </w:r>
      <w:r>
        <w:t xml:space="preserve">během akcí </w:t>
      </w:r>
      <w:r w:rsidRPr="00C47739">
        <w:t>zůstávají shodné s minulými ročníky</w:t>
      </w:r>
      <w:r>
        <w:t xml:space="preserve">. </w:t>
      </w:r>
      <w:r w:rsidR="008C67BF">
        <w:t xml:space="preserve">Co </w:t>
      </w:r>
      <w:r w:rsidR="00CE3C7C">
        <w:t xml:space="preserve">ale </w:t>
      </w:r>
      <w:r w:rsidR="008C67BF">
        <w:t>v této chvíli nikdo nedokáže odhadnout je, jaký vliv bude mít na trhy a trhovce nabytí účinnosti zákona o elektronické evidenci tržeb</w:t>
      </w:r>
      <w:r w:rsidR="00CE3C7C">
        <w:t xml:space="preserve"> -</w:t>
      </w:r>
      <w:r w:rsidR="008C67BF">
        <w:t xml:space="preserve"> EET. Aktuální vývoj </w:t>
      </w:r>
      <w:r w:rsidR="00CE3C7C">
        <w:t xml:space="preserve">v této oblasti </w:t>
      </w:r>
      <w:r w:rsidR="008C67BF">
        <w:t>lze sledovat i na internetové adrese</w:t>
      </w:r>
      <w:r w:rsidR="00CE3C7C">
        <w:t xml:space="preserve"> burz </w:t>
      </w:r>
      <w:hyperlink r:id="rId4" w:history="1">
        <w:r w:rsidR="008C67BF" w:rsidRPr="002C3696">
          <w:rPr>
            <w:rStyle w:val="Hypertextovodkaz"/>
          </w:rPr>
          <w:t>www.trhy-tuhan.cz</w:t>
        </w:r>
      </w:hyperlink>
      <w:r w:rsidR="008C67BF">
        <w:t xml:space="preserve">.  Doufejme, že realita předčí </w:t>
      </w:r>
      <w:r w:rsidR="00CE3C7C">
        <w:t xml:space="preserve">většinová </w:t>
      </w:r>
      <w:r w:rsidR="008C67BF">
        <w:t xml:space="preserve">skeptická očekávání a </w:t>
      </w:r>
      <w:proofErr w:type="spellStart"/>
      <w:r w:rsidR="008C67BF">
        <w:t>tuhaňská</w:t>
      </w:r>
      <w:proofErr w:type="spellEnd"/>
      <w:r w:rsidR="008C67BF">
        <w:t xml:space="preserve"> „burzovní“ tradice nebude muset </w:t>
      </w:r>
      <w:r w:rsidR="00CE3C7C">
        <w:t xml:space="preserve">s tímto „fenoménem“ </w:t>
      </w:r>
      <w:r w:rsidR="008C67BF">
        <w:t>skončit.</w:t>
      </w:r>
    </w:p>
    <w:p w:rsidR="007378E6" w:rsidRPr="00C47739" w:rsidRDefault="007378E6" w:rsidP="007378E6"/>
    <w:p w:rsidR="007378E6" w:rsidRDefault="007378E6" w:rsidP="00620765"/>
    <w:p w:rsidR="00620765" w:rsidRDefault="00620765" w:rsidP="00620765"/>
    <w:p w:rsidR="00620765" w:rsidRDefault="00620765" w:rsidP="00620765"/>
    <w:p w:rsidR="005F41A1" w:rsidRPr="006D15CD" w:rsidRDefault="005F41A1" w:rsidP="005F41A1">
      <w:pPr>
        <w:pStyle w:val="Nadpis4"/>
        <w:jc w:val="left"/>
        <w:rPr>
          <w:sz w:val="8"/>
        </w:rPr>
      </w:pPr>
      <w:r w:rsidRPr="006D15CD">
        <w:rPr>
          <w:sz w:val="28"/>
          <w:szCs w:val="64"/>
          <w:u w:val="single"/>
        </w:rPr>
        <w:lastRenderedPageBreak/>
        <w:t>Finanční úřad pro Liberecký kraj</w:t>
      </w:r>
      <w:r>
        <w:rPr>
          <w:sz w:val="28"/>
          <w:szCs w:val="64"/>
          <w:u w:val="single"/>
        </w:rPr>
        <w:t xml:space="preserve">, územní pracoviště v Semilech, </w:t>
      </w:r>
      <w:r w:rsidRPr="006D15CD">
        <w:rPr>
          <w:b w:val="0"/>
          <w:sz w:val="24"/>
          <w:szCs w:val="64"/>
        </w:rPr>
        <w:t xml:space="preserve">jako místně příslušný správce daně pro většinu našich poplatníků </w:t>
      </w:r>
      <w:r w:rsidRPr="006D15CD">
        <w:rPr>
          <w:b w:val="0"/>
          <w:sz w:val="24"/>
        </w:rPr>
        <w:t>připravuje</w:t>
      </w:r>
      <w:r>
        <w:rPr>
          <w:b w:val="0"/>
          <w:sz w:val="24"/>
        </w:rPr>
        <w:t xml:space="preserve"> </w:t>
      </w:r>
      <w:r w:rsidRPr="006D15CD">
        <w:rPr>
          <w:b w:val="0"/>
          <w:sz w:val="24"/>
        </w:rPr>
        <w:t>v souvislosti s podáváním daňových přiznání k dani z</w:t>
      </w:r>
      <w:r>
        <w:rPr>
          <w:b w:val="0"/>
          <w:sz w:val="24"/>
        </w:rPr>
        <w:t> </w:t>
      </w:r>
      <w:r w:rsidRPr="006D15CD">
        <w:rPr>
          <w:b w:val="0"/>
          <w:sz w:val="24"/>
        </w:rPr>
        <w:t>příjmů</w:t>
      </w:r>
      <w:r>
        <w:rPr>
          <w:b w:val="0"/>
          <w:sz w:val="24"/>
        </w:rPr>
        <w:t xml:space="preserve"> (s</w:t>
      </w:r>
      <w:r w:rsidRPr="006D15CD">
        <w:rPr>
          <w:b w:val="0"/>
          <w:sz w:val="24"/>
        </w:rPr>
        <w:t>tejně jako v minulých letech</w:t>
      </w:r>
      <w:r>
        <w:rPr>
          <w:b w:val="0"/>
          <w:sz w:val="24"/>
        </w:rPr>
        <w:t>)</w:t>
      </w:r>
      <w:r w:rsidRPr="006D15CD">
        <w:rPr>
          <w:b w:val="0"/>
          <w:sz w:val="24"/>
        </w:rPr>
        <w:t xml:space="preserve"> </w:t>
      </w:r>
      <w:r w:rsidRPr="006D15CD">
        <w:rPr>
          <w:sz w:val="24"/>
        </w:rPr>
        <w:t>rozšíření úředních hodin podatelny na konci března.</w:t>
      </w:r>
    </w:p>
    <w:p w:rsidR="005F41A1" w:rsidRPr="006D15CD" w:rsidRDefault="005F41A1" w:rsidP="005F41A1">
      <w:r>
        <w:t xml:space="preserve">Přehled úředních hodin FÚ na územním pracovišti v Semilech: </w:t>
      </w:r>
    </w:p>
    <w:p w:rsidR="005F41A1" w:rsidRPr="006D15CD" w:rsidRDefault="005F41A1" w:rsidP="005F41A1">
      <w:pPr>
        <w:pStyle w:val="Nadpis4"/>
        <w:rPr>
          <w:sz w:val="28"/>
          <w:u w:val="single"/>
        </w:rPr>
      </w:pPr>
    </w:p>
    <w:p w:rsidR="005F41A1" w:rsidRPr="006D15CD" w:rsidRDefault="005F41A1" w:rsidP="005F41A1">
      <w:pPr>
        <w:pStyle w:val="Nadpis4"/>
        <w:rPr>
          <w:sz w:val="28"/>
          <w:u w:val="single"/>
        </w:rPr>
      </w:pPr>
      <w:r w:rsidRPr="006D15CD">
        <w:rPr>
          <w:sz w:val="28"/>
          <w:u w:val="single"/>
        </w:rPr>
        <w:t>Mimořádné úřední hodiny podatelny</w:t>
      </w:r>
    </w:p>
    <w:p w:rsidR="005F41A1" w:rsidRPr="006D15CD" w:rsidRDefault="005F41A1" w:rsidP="005F41A1">
      <w:pPr>
        <w:rPr>
          <w:sz w:val="8"/>
        </w:rPr>
      </w:pPr>
    </w:p>
    <w:p w:rsidR="005F41A1" w:rsidRPr="006D15CD" w:rsidRDefault="005F41A1" w:rsidP="005F41A1">
      <w:pPr>
        <w:rPr>
          <w:sz w:val="8"/>
        </w:rPr>
      </w:pPr>
    </w:p>
    <w:p w:rsidR="005F41A1" w:rsidRPr="006D15CD" w:rsidRDefault="005F41A1" w:rsidP="005F41A1">
      <w:pPr>
        <w:rPr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027"/>
        <w:gridCol w:w="4172"/>
      </w:tblGrid>
      <w:tr w:rsidR="005F41A1" w:rsidRPr="005F41A1" w:rsidTr="008B0158">
        <w:trPr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Pondělí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27. 3. 2017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</w:rPr>
            </w:pPr>
            <w:r w:rsidRPr="005F41A1">
              <w:rPr>
                <w:b/>
              </w:rPr>
              <w:t>8.00 – 17.00</w:t>
            </w:r>
          </w:p>
        </w:tc>
      </w:tr>
      <w:tr w:rsidR="005F41A1" w:rsidRPr="005F41A1" w:rsidTr="008B0158">
        <w:trPr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5F41A1" w:rsidRPr="005F41A1" w:rsidRDefault="005F41A1" w:rsidP="008B0158">
            <w:pPr>
              <w:pStyle w:val="Nadpis3"/>
              <w:jc w:val="center"/>
              <w:rPr>
                <w:sz w:val="24"/>
                <w:szCs w:val="44"/>
              </w:rPr>
            </w:pPr>
            <w:r w:rsidRPr="005F41A1">
              <w:rPr>
                <w:sz w:val="24"/>
                <w:szCs w:val="44"/>
              </w:rPr>
              <w:t>Úterý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28. 3. 2017</w:t>
            </w:r>
          </w:p>
        </w:tc>
        <w:tc>
          <w:tcPr>
            <w:tcW w:w="5528" w:type="dxa"/>
            <w:vMerge/>
            <w:shd w:val="clear" w:color="auto" w:fill="auto"/>
          </w:tcPr>
          <w:p w:rsidR="005F41A1" w:rsidRPr="005F41A1" w:rsidRDefault="005F41A1" w:rsidP="008B0158"/>
        </w:tc>
      </w:tr>
      <w:tr w:rsidR="005F41A1" w:rsidRPr="005F41A1" w:rsidTr="008B0158">
        <w:trPr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Středa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29. 3. 2017</w:t>
            </w:r>
          </w:p>
        </w:tc>
        <w:tc>
          <w:tcPr>
            <w:tcW w:w="5528" w:type="dxa"/>
            <w:vMerge/>
            <w:shd w:val="clear" w:color="auto" w:fill="auto"/>
          </w:tcPr>
          <w:p w:rsidR="005F41A1" w:rsidRPr="005F41A1" w:rsidRDefault="005F41A1" w:rsidP="008B0158"/>
        </w:tc>
      </w:tr>
      <w:tr w:rsidR="005F41A1" w:rsidRPr="005F41A1" w:rsidTr="008B0158">
        <w:trPr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Čtvrtek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30. 3. 2017</w:t>
            </w:r>
          </w:p>
        </w:tc>
        <w:tc>
          <w:tcPr>
            <w:tcW w:w="5528" w:type="dxa"/>
            <w:vMerge/>
            <w:shd w:val="clear" w:color="auto" w:fill="auto"/>
          </w:tcPr>
          <w:p w:rsidR="005F41A1" w:rsidRPr="005F41A1" w:rsidRDefault="005F41A1" w:rsidP="008B0158"/>
        </w:tc>
      </w:tr>
      <w:tr w:rsidR="005F41A1" w:rsidRPr="005F41A1" w:rsidTr="008B0158">
        <w:trPr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Pátek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31. 3. 2017</w:t>
            </w:r>
          </w:p>
        </w:tc>
        <w:tc>
          <w:tcPr>
            <w:tcW w:w="5528" w:type="dxa"/>
            <w:vMerge/>
            <w:shd w:val="clear" w:color="auto" w:fill="auto"/>
          </w:tcPr>
          <w:p w:rsidR="005F41A1" w:rsidRPr="005F41A1" w:rsidRDefault="005F41A1" w:rsidP="008B0158"/>
        </w:tc>
      </w:tr>
    </w:tbl>
    <w:p w:rsidR="005F41A1" w:rsidRPr="006D15CD" w:rsidRDefault="005F41A1" w:rsidP="005F41A1">
      <w:pPr>
        <w:rPr>
          <w:sz w:val="8"/>
        </w:rPr>
      </w:pPr>
    </w:p>
    <w:p w:rsidR="005F41A1" w:rsidRPr="006D15CD" w:rsidRDefault="005F41A1" w:rsidP="005F41A1">
      <w:pPr>
        <w:rPr>
          <w:sz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6"/>
        <w:gridCol w:w="3023"/>
        <w:gridCol w:w="4188"/>
      </w:tblGrid>
      <w:tr w:rsidR="005F41A1" w:rsidRPr="005F41A1" w:rsidTr="008B0158">
        <w:trPr>
          <w:jc w:val="center"/>
        </w:trPr>
        <w:tc>
          <w:tcPr>
            <w:tcW w:w="3952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Pondělí</w:t>
            </w:r>
          </w:p>
        </w:tc>
        <w:tc>
          <w:tcPr>
            <w:tcW w:w="3953" w:type="dxa"/>
            <w:shd w:val="clear" w:color="auto" w:fill="auto"/>
            <w:vAlign w:val="center"/>
          </w:tcPr>
          <w:p w:rsidR="005F41A1" w:rsidRPr="005F41A1" w:rsidRDefault="005F41A1" w:rsidP="008B0158">
            <w:pPr>
              <w:jc w:val="center"/>
              <w:rPr>
                <w:b/>
                <w:szCs w:val="44"/>
              </w:rPr>
            </w:pPr>
            <w:r w:rsidRPr="005F41A1">
              <w:rPr>
                <w:b/>
                <w:szCs w:val="44"/>
              </w:rPr>
              <w:t>3. 4. 2017</w:t>
            </w:r>
          </w:p>
        </w:tc>
        <w:tc>
          <w:tcPr>
            <w:tcW w:w="5559" w:type="dxa"/>
            <w:shd w:val="clear" w:color="auto" w:fill="auto"/>
          </w:tcPr>
          <w:p w:rsidR="005F41A1" w:rsidRPr="005F41A1" w:rsidRDefault="005F41A1" w:rsidP="008B0158">
            <w:pPr>
              <w:jc w:val="center"/>
              <w:rPr>
                <w:b/>
                <w:szCs w:val="72"/>
              </w:rPr>
            </w:pPr>
            <w:r w:rsidRPr="005F41A1">
              <w:rPr>
                <w:b/>
                <w:szCs w:val="72"/>
              </w:rPr>
              <w:t>8.00 – 18.00</w:t>
            </w:r>
          </w:p>
        </w:tc>
      </w:tr>
    </w:tbl>
    <w:p w:rsidR="005F41A1" w:rsidRDefault="005F41A1" w:rsidP="005F41A1"/>
    <w:p w:rsidR="00CE3C7C" w:rsidRDefault="00CE3C7C" w:rsidP="00AD10CA">
      <w:pPr>
        <w:rPr>
          <w:b/>
        </w:rPr>
      </w:pPr>
    </w:p>
    <w:p w:rsidR="00CE3C7C" w:rsidRDefault="00CE3C7C" w:rsidP="00AD10CA">
      <w:pPr>
        <w:rPr>
          <w:b/>
        </w:rPr>
      </w:pPr>
    </w:p>
    <w:p w:rsidR="00AD10CA" w:rsidRPr="00AD10CA" w:rsidRDefault="00AD10CA" w:rsidP="00AD10CA">
      <w:pPr>
        <w:rPr>
          <w:b/>
        </w:rPr>
      </w:pPr>
      <w:r>
        <w:rPr>
          <w:b/>
        </w:rPr>
        <w:t>Pozvánka</w:t>
      </w:r>
    </w:p>
    <w:p w:rsidR="00AD10CA" w:rsidRDefault="00AD10CA" w:rsidP="00AD10CA">
      <w:proofErr w:type="spellStart"/>
      <w:r>
        <w:t>Stružinecké</w:t>
      </w:r>
      <w:proofErr w:type="spellEnd"/>
      <w:r>
        <w:t xml:space="preserve"> </w:t>
      </w:r>
      <w:proofErr w:type="spellStart"/>
      <w:r>
        <w:t>tvořilky</w:t>
      </w:r>
      <w:proofErr w:type="spellEnd"/>
      <w:r>
        <w:t xml:space="preserve"> zvou všechny příznivce kreativního tvoření, </w:t>
      </w:r>
      <w:proofErr w:type="spellStart"/>
      <w:r>
        <w:t>patchworku</w:t>
      </w:r>
      <w:proofErr w:type="spellEnd"/>
      <w:r>
        <w:t xml:space="preserve"> a drobných zbytečností na výstavu </w:t>
      </w:r>
      <w:r w:rsidRPr="00AD10CA">
        <w:rPr>
          <w:b/>
        </w:rPr>
        <w:t>„Jaro a Velikonoce“,</w:t>
      </w:r>
      <w:r>
        <w:t xml:space="preserve"> která proběhne v </w:t>
      </w:r>
      <w:r w:rsidRPr="00AD10CA">
        <w:rPr>
          <w:b/>
        </w:rPr>
        <w:t>sobotu 1. a v neděli 2. dubna</w:t>
      </w:r>
      <w:r>
        <w:t xml:space="preserve"> 2017 v době od 9 do 16 hodin v zasedací místnosti OU ve Stružinci. </w:t>
      </w:r>
    </w:p>
    <w:p w:rsidR="002A2CE9" w:rsidRDefault="002A2CE9"/>
    <w:p w:rsidR="00CE3C7C" w:rsidRDefault="00CB725E" w:rsidP="00CB725E">
      <w:pPr>
        <w:ind w:left="-284" w:right="-426"/>
        <w:rPr>
          <w:b/>
        </w:rPr>
      </w:pPr>
      <w:r w:rsidRPr="00CB725E">
        <w:rPr>
          <w:b/>
        </w:rPr>
        <w:t xml:space="preserve">     </w:t>
      </w:r>
    </w:p>
    <w:p w:rsidR="00CE3C7C" w:rsidRDefault="00CE3C7C" w:rsidP="00CB725E">
      <w:pPr>
        <w:ind w:left="-284" w:right="-426"/>
        <w:rPr>
          <w:b/>
        </w:rPr>
      </w:pPr>
    </w:p>
    <w:p w:rsidR="00CB725E" w:rsidRPr="00CB725E" w:rsidRDefault="00CB725E" w:rsidP="00CB725E">
      <w:pPr>
        <w:ind w:left="-284" w:right="-426"/>
        <w:rPr>
          <w:b/>
        </w:rPr>
      </w:pPr>
      <w:r w:rsidRPr="00CB725E">
        <w:rPr>
          <w:b/>
        </w:rPr>
        <w:t xml:space="preserve">                  Blahopřání</w:t>
      </w:r>
    </w:p>
    <w:p w:rsidR="00667EEC" w:rsidRDefault="00CB725E" w:rsidP="00CB725E">
      <w:pPr>
        <w:rPr>
          <w:b/>
        </w:rPr>
      </w:pPr>
      <w:r w:rsidRPr="00CB725E">
        <w:t>V </w:t>
      </w:r>
      <w:r>
        <w:t>březnu</w:t>
      </w:r>
      <w:r w:rsidRPr="00CB725E">
        <w:t xml:space="preserve"> slaví sv</w:t>
      </w:r>
      <w:r w:rsidR="00667EEC">
        <w:t>á</w:t>
      </w:r>
      <w:r w:rsidRPr="00CB725E">
        <w:t xml:space="preserve"> významn</w:t>
      </w:r>
      <w:r w:rsidR="00667EEC">
        <w:t xml:space="preserve">á </w:t>
      </w:r>
      <w:r w:rsidRPr="00CB725E">
        <w:t>životní jubileum pánové</w:t>
      </w:r>
      <w:r w:rsidR="00667EEC">
        <w:t xml:space="preserve"> Jan Morávek</w:t>
      </w:r>
      <w:r>
        <w:t xml:space="preserve"> </w:t>
      </w:r>
      <w:r w:rsidRPr="00CB725E">
        <w:t>a</w:t>
      </w:r>
      <w:r>
        <w:t xml:space="preserve"> </w:t>
      </w:r>
      <w:r w:rsidR="00667EEC">
        <w:t>Jiří Dlouhý</w:t>
      </w:r>
      <w:r w:rsidRPr="00CB725E">
        <w:t xml:space="preserve">, </w:t>
      </w:r>
      <w:r w:rsidR="00667EEC">
        <w:t>oba</w:t>
      </w:r>
      <w:r w:rsidRPr="00CB725E">
        <w:t xml:space="preserve"> ze Stružince.</w:t>
      </w:r>
      <w:r w:rsidR="00667EEC">
        <w:t xml:space="preserve">   </w:t>
      </w:r>
      <w:r w:rsidRPr="00CB725E">
        <w:t xml:space="preserve">   </w:t>
      </w:r>
      <w:r w:rsidRPr="00CB725E">
        <w:rPr>
          <w:b/>
        </w:rPr>
        <w:t xml:space="preserve">                            </w:t>
      </w:r>
      <w:r w:rsidR="00667EEC">
        <w:rPr>
          <w:b/>
        </w:rPr>
        <w:t xml:space="preserve">         </w:t>
      </w:r>
    </w:p>
    <w:p w:rsidR="00667EEC" w:rsidRDefault="00667EEC" w:rsidP="00CB725E">
      <w:pPr>
        <w:rPr>
          <w:b/>
        </w:rPr>
      </w:pPr>
    </w:p>
    <w:p w:rsidR="00CB725E" w:rsidRPr="00CB725E" w:rsidRDefault="00667EEC" w:rsidP="00CB725E">
      <w:r>
        <w:rPr>
          <w:b/>
        </w:rPr>
        <w:t xml:space="preserve">                                      </w:t>
      </w:r>
      <w:r w:rsidR="00CB725E" w:rsidRPr="00CB725E">
        <w:rPr>
          <w:b/>
        </w:rPr>
        <w:t>Srdečně blahopřejeme!</w:t>
      </w:r>
      <w:r w:rsidR="00CB725E" w:rsidRPr="00CB725E">
        <w:t xml:space="preserve">   </w:t>
      </w:r>
    </w:p>
    <w:p w:rsidR="00CB725E" w:rsidRDefault="00CB725E"/>
    <w:p w:rsidR="00080DC5" w:rsidRDefault="000F7153">
      <w:r>
        <w:t xml:space="preserve">  </w:t>
      </w:r>
      <w:r w:rsidR="003D6292">
        <w:t xml:space="preserve">  </w:t>
      </w:r>
      <w:r w:rsidR="00A31A00">
        <w:t xml:space="preserve"> </w:t>
      </w:r>
    </w:p>
    <w:sectPr w:rsidR="00080DC5" w:rsidSect="005F41A1">
      <w:pgSz w:w="11906" w:h="16838"/>
      <w:pgMar w:top="56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A1"/>
    <w:rsid w:val="00080DC5"/>
    <w:rsid w:val="000F7153"/>
    <w:rsid w:val="001036E2"/>
    <w:rsid w:val="00166D20"/>
    <w:rsid w:val="00177746"/>
    <w:rsid w:val="002A2CE9"/>
    <w:rsid w:val="00301502"/>
    <w:rsid w:val="003D6292"/>
    <w:rsid w:val="00464C99"/>
    <w:rsid w:val="005F41A1"/>
    <w:rsid w:val="00620765"/>
    <w:rsid w:val="00667EEC"/>
    <w:rsid w:val="00706326"/>
    <w:rsid w:val="007378E6"/>
    <w:rsid w:val="00801C73"/>
    <w:rsid w:val="008C67BF"/>
    <w:rsid w:val="00901F9C"/>
    <w:rsid w:val="00980A6A"/>
    <w:rsid w:val="00A31A00"/>
    <w:rsid w:val="00AD10CA"/>
    <w:rsid w:val="00B11329"/>
    <w:rsid w:val="00BA4128"/>
    <w:rsid w:val="00CB725E"/>
    <w:rsid w:val="00CE3C7C"/>
    <w:rsid w:val="00D442A3"/>
    <w:rsid w:val="00D942AD"/>
    <w:rsid w:val="00DB71C2"/>
    <w:rsid w:val="00E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9F104-9073-431C-898A-84573E8A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F41A1"/>
    <w:pPr>
      <w:keepNext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5F41A1"/>
    <w:pPr>
      <w:keepNext/>
      <w:jc w:val="center"/>
      <w:outlineLvl w:val="3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F41A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F41A1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6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hy-tuh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10</cp:revision>
  <dcterms:created xsi:type="dcterms:W3CDTF">2017-02-06T14:22:00Z</dcterms:created>
  <dcterms:modified xsi:type="dcterms:W3CDTF">2017-03-10T12:57:00Z</dcterms:modified>
</cp:coreProperties>
</file>