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2E" w:rsidRPr="00D628B3" w:rsidRDefault="0027492E" w:rsidP="0027492E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11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5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7</w:t>
      </w:r>
    </w:p>
    <w:p w:rsidR="0027492E" w:rsidRPr="006737EE" w:rsidRDefault="0027492E" w:rsidP="0027492E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>Přítomni: Klikar, Vágenknechtová, Vávra</w:t>
      </w:r>
      <w:r>
        <w:rPr>
          <w:rFonts w:ascii="Arial" w:hAnsi="Arial" w:cs="Arial"/>
          <w:sz w:val="24"/>
          <w:szCs w:val="28"/>
        </w:rPr>
        <w:t>,</w:t>
      </w:r>
      <w:r w:rsidRPr="006737EE">
        <w:rPr>
          <w:rFonts w:ascii="Arial" w:hAnsi="Arial" w:cs="Arial"/>
          <w:sz w:val="24"/>
          <w:szCs w:val="28"/>
        </w:rPr>
        <w:t xml:space="preserve"> Těhníková, Paličová</w:t>
      </w:r>
      <w:r>
        <w:rPr>
          <w:rFonts w:ascii="Arial" w:hAnsi="Arial" w:cs="Arial"/>
          <w:sz w:val="24"/>
          <w:szCs w:val="28"/>
        </w:rPr>
        <w:t xml:space="preserve">, </w:t>
      </w:r>
      <w:r w:rsidRPr="006737EE">
        <w:rPr>
          <w:rFonts w:ascii="Arial" w:hAnsi="Arial" w:cs="Arial"/>
          <w:sz w:val="24"/>
          <w:szCs w:val="28"/>
        </w:rPr>
        <w:t>Hendrych,</w:t>
      </w:r>
      <w:r>
        <w:rPr>
          <w:rFonts w:ascii="Arial" w:hAnsi="Arial" w:cs="Arial"/>
          <w:sz w:val="24"/>
          <w:szCs w:val="28"/>
        </w:rPr>
        <w:t xml:space="preserve"> </w:t>
      </w:r>
      <w:r w:rsidRPr="006737EE">
        <w:rPr>
          <w:rFonts w:ascii="Arial" w:hAnsi="Arial" w:cs="Arial"/>
          <w:sz w:val="24"/>
          <w:szCs w:val="28"/>
        </w:rPr>
        <w:t xml:space="preserve">Tůma </w:t>
      </w:r>
    </w:p>
    <w:p w:rsidR="0027492E" w:rsidRPr="006737EE" w:rsidRDefault="0027492E" w:rsidP="0027492E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 xml:space="preserve">Omluven: </w:t>
      </w:r>
      <w:r w:rsidRPr="0027492E">
        <w:rPr>
          <w:rFonts w:ascii="Arial" w:hAnsi="Arial" w:cs="Arial"/>
          <w:strike/>
          <w:sz w:val="24"/>
          <w:szCs w:val="28"/>
        </w:rPr>
        <w:t>0</w:t>
      </w:r>
    </w:p>
    <w:p w:rsidR="00E046C1" w:rsidRDefault="0027492E" w:rsidP="00E046C1">
      <w:pPr>
        <w:spacing w:after="0"/>
        <w:rPr>
          <w:rFonts w:ascii="Arial" w:hAnsi="Arial" w:cs="Arial"/>
          <w:sz w:val="28"/>
          <w:szCs w:val="28"/>
        </w:rPr>
      </w:pPr>
      <w:r w:rsidRPr="006737EE">
        <w:rPr>
          <w:rFonts w:ascii="Arial" w:hAnsi="Arial" w:cs="Arial"/>
          <w:b/>
          <w:sz w:val="28"/>
          <w:szCs w:val="28"/>
        </w:rPr>
        <w:t>1.)</w:t>
      </w:r>
      <w:r w:rsidRPr="006737EE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 w:rsidRPr="002749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předsezónní kontrola dětského hřiště = 3.448,-Kč, výměna vadného vodoměru u pohořského </w:t>
      </w:r>
      <w:proofErr w:type="gramStart"/>
      <w:r>
        <w:rPr>
          <w:rFonts w:ascii="Arial" w:hAnsi="Arial" w:cs="Arial"/>
          <w:sz w:val="28"/>
          <w:szCs w:val="28"/>
        </w:rPr>
        <w:t>vrtu     = 2</w:t>
      </w:r>
      <w:r w:rsidR="005434B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300,</w:t>
      </w:r>
      <w:proofErr w:type="gramEnd"/>
      <w:r>
        <w:rPr>
          <w:rFonts w:ascii="Arial" w:hAnsi="Arial" w:cs="Arial"/>
          <w:sz w:val="28"/>
          <w:szCs w:val="28"/>
        </w:rPr>
        <w:t xml:space="preserve">-Kč, strojové zametání obecních cest = 21.151,-Kč, dubnové uložení 3,18 t objemného odpadu na skládce Košťálov = 4.179,-Kč, správní poplatek za společné územní řízení a stavební povolení na přístavbu tělocvičny = 30.000,-Kč, </w:t>
      </w:r>
      <w:r w:rsidR="00E046C1">
        <w:rPr>
          <w:rFonts w:ascii="Arial" w:hAnsi="Arial" w:cs="Arial"/>
          <w:sz w:val="28"/>
          <w:szCs w:val="28"/>
        </w:rPr>
        <w:t>geodetické zaměření okolí rybníka</w:t>
      </w:r>
      <w:r w:rsidR="005434B8">
        <w:rPr>
          <w:rFonts w:ascii="Arial" w:hAnsi="Arial" w:cs="Arial"/>
          <w:sz w:val="28"/>
          <w:szCs w:val="28"/>
        </w:rPr>
        <w:t xml:space="preserve"> (vtoky, výtoky…)</w:t>
      </w:r>
      <w:r w:rsidR="00E046C1">
        <w:rPr>
          <w:rFonts w:ascii="Arial" w:hAnsi="Arial" w:cs="Arial"/>
          <w:sz w:val="28"/>
          <w:szCs w:val="28"/>
        </w:rPr>
        <w:t xml:space="preserve"> a vrstvy sedimentu v něm jako podklad pro </w:t>
      </w:r>
      <w:r w:rsidR="005434B8">
        <w:rPr>
          <w:rFonts w:ascii="Arial" w:hAnsi="Arial" w:cs="Arial"/>
          <w:sz w:val="28"/>
          <w:szCs w:val="28"/>
        </w:rPr>
        <w:t xml:space="preserve">zpracovávanou </w:t>
      </w:r>
      <w:r w:rsidR="00E046C1">
        <w:rPr>
          <w:rFonts w:ascii="Arial" w:hAnsi="Arial" w:cs="Arial"/>
          <w:sz w:val="28"/>
          <w:szCs w:val="28"/>
        </w:rPr>
        <w:t xml:space="preserve">PD </w:t>
      </w:r>
      <w:r w:rsidR="0076086C">
        <w:rPr>
          <w:rFonts w:ascii="Arial" w:hAnsi="Arial" w:cs="Arial"/>
          <w:sz w:val="28"/>
          <w:szCs w:val="28"/>
        </w:rPr>
        <w:t xml:space="preserve">na plánované </w:t>
      </w:r>
      <w:r w:rsidR="00E046C1">
        <w:rPr>
          <w:rFonts w:ascii="Arial" w:hAnsi="Arial" w:cs="Arial"/>
          <w:sz w:val="28"/>
          <w:szCs w:val="28"/>
        </w:rPr>
        <w:t xml:space="preserve">odbahnění = 30.250,-Kč, </w:t>
      </w:r>
    </w:p>
    <w:p w:rsidR="00E046C1" w:rsidRDefault="00E046C1" w:rsidP="00E046C1">
      <w:pPr>
        <w:spacing w:after="0"/>
        <w:rPr>
          <w:rFonts w:ascii="Arial" w:hAnsi="Arial" w:cs="Arial"/>
          <w:sz w:val="28"/>
          <w:szCs w:val="30"/>
        </w:rPr>
      </w:pPr>
      <w:r w:rsidRPr="007002A6">
        <w:rPr>
          <w:rFonts w:ascii="Arial" w:hAnsi="Arial" w:cs="Arial"/>
          <w:b/>
          <w:sz w:val="28"/>
          <w:szCs w:val="30"/>
        </w:rPr>
        <w:t>2.)</w:t>
      </w:r>
      <w:r w:rsidRPr="007002A6">
        <w:rPr>
          <w:rFonts w:ascii="Arial" w:hAnsi="Arial" w:cs="Arial"/>
          <w:sz w:val="28"/>
          <w:szCs w:val="30"/>
        </w:rPr>
        <w:t xml:space="preserve"> ZO po projednání a na doporučení finančního výboru schválilo celoroční hospodaření a Závěrečný účet obce za r. 201</w:t>
      </w:r>
      <w:r w:rsidR="001C1E26">
        <w:rPr>
          <w:rFonts w:ascii="Arial" w:hAnsi="Arial" w:cs="Arial"/>
          <w:sz w:val="28"/>
          <w:szCs w:val="30"/>
        </w:rPr>
        <w:t>6</w:t>
      </w:r>
      <w:r w:rsidRPr="007002A6">
        <w:rPr>
          <w:rFonts w:ascii="Arial" w:hAnsi="Arial" w:cs="Arial"/>
          <w:sz w:val="28"/>
          <w:szCs w:val="30"/>
        </w:rPr>
        <w:t xml:space="preserve"> včetně Zprávy o výsledku přezkoumání hospodaření obce, a to bez výhrad</w:t>
      </w:r>
      <w:r w:rsidR="007725FC">
        <w:rPr>
          <w:rFonts w:ascii="Arial" w:hAnsi="Arial" w:cs="Arial"/>
          <w:sz w:val="28"/>
          <w:szCs w:val="30"/>
        </w:rPr>
        <w:t>. Dále schválilo Účetní závěrky obce a ZŠ, sestavené k </w:t>
      </w:r>
      <w:proofErr w:type="gramStart"/>
      <w:r w:rsidR="007725FC">
        <w:rPr>
          <w:rFonts w:ascii="Arial" w:hAnsi="Arial" w:cs="Arial"/>
          <w:sz w:val="28"/>
          <w:szCs w:val="30"/>
        </w:rPr>
        <w:t>31.12.</w:t>
      </w:r>
      <w:r w:rsidR="005434B8">
        <w:rPr>
          <w:rFonts w:ascii="Arial" w:hAnsi="Arial" w:cs="Arial"/>
          <w:sz w:val="28"/>
          <w:szCs w:val="30"/>
        </w:rPr>
        <w:t xml:space="preserve"> </w:t>
      </w:r>
      <w:r w:rsidR="007725FC">
        <w:rPr>
          <w:rFonts w:ascii="Arial" w:hAnsi="Arial" w:cs="Arial"/>
          <w:sz w:val="28"/>
          <w:szCs w:val="30"/>
        </w:rPr>
        <w:t>2016</w:t>
      </w:r>
      <w:proofErr w:type="gramEnd"/>
    </w:p>
    <w:p w:rsidR="007725FC" w:rsidRPr="007002A6" w:rsidRDefault="007725FC" w:rsidP="00E046C1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3</w:t>
      </w:r>
      <w:r w:rsidRPr="007002A6">
        <w:rPr>
          <w:rFonts w:ascii="Arial" w:hAnsi="Arial" w:cs="Arial"/>
          <w:b/>
          <w:sz w:val="28"/>
          <w:szCs w:val="30"/>
        </w:rPr>
        <w:t>.)</w:t>
      </w:r>
      <w:r w:rsidRPr="007002A6">
        <w:rPr>
          <w:rFonts w:ascii="Arial" w:hAnsi="Arial" w:cs="Arial"/>
          <w:sz w:val="28"/>
          <w:szCs w:val="30"/>
        </w:rPr>
        <w:t xml:space="preserve"> ZO</w:t>
      </w:r>
      <w:r>
        <w:rPr>
          <w:rFonts w:ascii="Arial" w:hAnsi="Arial" w:cs="Arial"/>
          <w:sz w:val="28"/>
          <w:szCs w:val="30"/>
        </w:rPr>
        <w:t xml:space="preserve"> bylo seznámeno s provedeným zateplením stropu garáže a přípravou</w:t>
      </w:r>
      <w:r w:rsidR="005434B8">
        <w:rPr>
          <w:rFonts w:ascii="Arial" w:hAnsi="Arial"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>závětří v </w:t>
      </w:r>
      <w:proofErr w:type="gramStart"/>
      <w:r>
        <w:rPr>
          <w:rFonts w:ascii="Arial" w:hAnsi="Arial" w:cs="Arial"/>
          <w:sz w:val="28"/>
          <w:szCs w:val="30"/>
        </w:rPr>
        <w:t>č.p.</w:t>
      </w:r>
      <w:proofErr w:type="gramEnd"/>
      <w:r>
        <w:rPr>
          <w:rFonts w:ascii="Arial" w:hAnsi="Arial" w:cs="Arial"/>
          <w:sz w:val="28"/>
          <w:szCs w:val="30"/>
        </w:rPr>
        <w:t xml:space="preserve"> 178 ve Stružinci</w:t>
      </w:r>
      <w:r w:rsidR="00AC02C2">
        <w:rPr>
          <w:rFonts w:ascii="Arial" w:hAnsi="Arial" w:cs="Arial"/>
          <w:sz w:val="28"/>
          <w:szCs w:val="30"/>
        </w:rPr>
        <w:t xml:space="preserve"> a nátěrem plechových částí střechy v č.p. 22 na Pohoří </w:t>
      </w:r>
      <w:r>
        <w:rPr>
          <w:rFonts w:ascii="Arial" w:hAnsi="Arial" w:cs="Arial"/>
          <w:sz w:val="28"/>
          <w:szCs w:val="30"/>
        </w:rPr>
        <w:t xml:space="preserve"> </w:t>
      </w:r>
    </w:p>
    <w:p w:rsidR="0027492E" w:rsidRDefault="00AC02C2" w:rsidP="00B858D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>4.</w:t>
      </w:r>
      <w:r w:rsidRPr="007002A6">
        <w:rPr>
          <w:rFonts w:ascii="Arial" w:hAnsi="Arial" w:cs="Arial"/>
          <w:b/>
          <w:sz w:val="28"/>
          <w:szCs w:val="30"/>
        </w:rPr>
        <w:t>)</w:t>
      </w:r>
      <w:r w:rsidRPr="007002A6">
        <w:rPr>
          <w:rFonts w:ascii="Arial" w:hAnsi="Arial" w:cs="Arial"/>
          <w:sz w:val="28"/>
          <w:szCs w:val="30"/>
        </w:rPr>
        <w:t xml:space="preserve"> ZO</w:t>
      </w:r>
      <w:r w:rsidR="00E046C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vzalo na vědomí změnu revizního technika elektro. Za p. </w:t>
      </w:r>
      <w:r w:rsidR="00B858D9">
        <w:rPr>
          <w:rFonts w:ascii="Arial" w:hAnsi="Arial" w:cs="Arial"/>
          <w:sz w:val="28"/>
          <w:szCs w:val="28"/>
        </w:rPr>
        <w:t xml:space="preserve">Josefa </w:t>
      </w:r>
      <w:proofErr w:type="spellStart"/>
      <w:r>
        <w:rPr>
          <w:rFonts w:ascii="Arial" w:hAnsi="Arial" w:cs="Arial"/>
          <w:sz w:val="28"/>
          <w:szCs w:val="28"/>
        </w:rPr>
        <w:t>Vilimovského</w:t>
      </w:r>
      <w:proofErr w:type="spellEnd"/>
      <w:r>
        <w:rPr>
          <w:rFonts w:ascii="Arial" w:hAnsi="Arial" w:cs="Arial"/>
          <w:sz w:val="28"/>
          <w:szCs w:val="28"/>
        </w:rPr>
        <w:t xml:space="preserve"> převzal </w:t>
      </w:r>
      <w:r w:rsidR="00491D7C">
        <w:rPr>
          <w:rFonts w:ascii="Arial" w:hAnsi="Arial" w:cs="Arial"/>
          <w:sz w:val="28"/>
          <w:szCs w:val="28"/>
        </w:rPr>
        <w:t xml:space="preserve">el. </w:t>
      </w:r>
      <w:proofErr w:type="gramStart"/>
      <w:r>
        <w:rPr>
          <w:rFonts w:ascii="Arial" w:hAnsi="Arial" w:cs="Arial"/>
          <w:sz w:val="28"/>
          <w:szCs w:val="28"/>
        </w:rPr>
        <w:t>revize</w:t>
      </w:r>
      <w:proofErr w:type="gramEnd"/>
      <w:r>
        <w:rPr>
          <w:rFonts w:ascii="Arial" w:hAnsi="Arial" w:cs="Arial"/>
          <w:sz w:val="28"/>
          <w:szCs w:val="28"/>
        </w:rPr>
        <w:t xml:space="preserve"> v obecních objektech p.</w:t>
      </w:r>
      <w:r w:rsidR="00B858D9">
        <w:rPr>
          <w:rFonts w:ascii="Arial" w:hAnsi="Arial" w:cs="Arial"/>
          <w:sz w:val="28"/>
          <w:szCs w:val="28"/>
        </w:rPr>
        <w:t xml:space="preserve"> Pavel Beran</w:t>
      </w:r>
      <w:r>
        <w:rPr>
          <w:rFonts w:ascii="Arial" w:hAnsi="Arial" w:cs="Arial"/>
          <w:sz w:val="28"/>
          <w:szCs w:val="28"/>
        </w:rPr>
        <w:t xml:space="preserve">  </w:t>
      </w:r>
    </w:p>
    <w:p w:rsidR="00B858D9" w:rsidRDefault="00B858D9" w:rsidP="00B858D9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5</w:t>
      </w:r>
      <w:r w:rsidRPr="007002A6">
        <w:rPr>
          <w:rFonts w:ascii="Arial" w:hAnsi="Arial" w:cs="Arial"/>
          <w:b/>
          <w:sz w:val="28"/>
          <w:szCs w:val="30"/>
        </w:rPr>
        <w:t>.)</w:t>
      </w:r>
      <w:r w:rsidRPr="007002A6">
        <w:rPr>
          <w:rFonts w:ascii="Arial" w:hAnsi="Arial" w:cs="Arial"/>
          <w:sz w:val="28"/>
          <w:szCs w:val="30"/>
        </w:rPr>
        <w:t xml:space="preserve"> ZO</w:t>
      </w:r>
      <w:r>
        <w:rPr>
          <w:rFonts w:ascii="Arial" w:hAnsi="Arial" w:cs="Arial"/>
          <w:sz w:val="28"/>
          <w:szCs w:val="30"/>
        </w:rPr>
        <w:t xml:space="preserve"> bylo informováno o přeloženém termínu Veřejného projednání Změny </w:t>
      </w:r>
      <w:proofErr w:type="gramStart"/>
      <w:r>
        <w:rPr>
          <w:rFonts w:ascii="Arial" w:hAnsi="Arial" w:cs="Arial"/>
          <w:sz w:val="28"/>
          <w:szCs w:val="30"/>
        </w:rPr>
        <w:t>č.1 ÚP</w:t>
      </w:r>
      <w:proofErr w:type="gramEnd"/>
      <w:r>
        <w:rPr>
          <w:rFonts w:ascii="Arial" w:hAnsi="Arial" w:cs="Arial"/>
          <w:sz w:val="28"/>
          <w:szCs w:val="30"/>
        </w:rPr>
        <w:t xml:space="preserve"> Stružinec na 5.6. 2017 od 17.30 na OÚ</w:t>
      </w:r>
    </w:p>
    <w:p w:rsidR="005B413C" w:rsidRDefault="00B858D9" w:rsidP="005B413C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6</w:t>
      </w:r>
      <w:r w:rsidRPr="007002A6">
        <w:rPr>
          <w:rFonts w:ascii="Arial" w:hAnsi="Arial" w:cs="Arial"/>
          <w:b/>
          <w:sz w:val="28"/>
          <w:szCs w:val="30"/>
        </w:rPr>
        <w:t>.)</w:t>
      </w:r>
      <w:r w:rsidRPr="007002A6">
        <w:rPr>
          <w:rFonts w:ascii="Arial" w:hAnsi="Arial" w:cs="Arial"/>
          <w:sz w:val="28"/>
          <w:szCs w:val="30"/>
        </w:rPr>
        <w:t xml:space="preserve"> ZO</w:t>
      </w:r>
      <w:r>
        <w:rPr>
          <w:rFonts w:ascii="Arial" w:hAnsi="Arial" w:cs="Arial"/>
          <w:sz w:val="28"/>
          <w:szCs w:val="30"/>
        </w:rPr>
        <w:t xml:space="preserve"> </w:t>
      </w:r>
      <w:r w:rsidR="00DE794E" w:rsidRPr="007002A6">
        <w:rPr>
          <w:rFonts w:ascii="Arial" w:hAnsi="Arial" w:cs="Arial"/>
          <w:sz w:val="28"/>
          <w:szCs w:val="30"/>
        </w:rPr>
        <w:t>vybíralo s došlých nabídek</w:t>
      </w:r>
      <w:r w:rsidR="00DE794E">
        <w:rPr>
          <w:rFonts w:ascii="Arial" w:hAnsi="Arial" w:cs="Arial"/>
          <w:sz w:val="28"/>
          <w:szCs w:val="30"/>
        </w:rPr>
        <w:t xml:space="preserve"> na letošní plánované </w:t>
      </w:r>
      <w:r w:rsidR="00DE794E">
        <w:rPr>
          <w:rFonts w:ascii="Arial" w:hAnsi="Arial" w:cs="Arial"/>
          <w:sz w:val="28"/>
          <w:szCs w:val="28"/>
        </w:rPr>
        <w:t xml:space="preserve">opravy asfaltových komunikací a schválilo zhotovitelem osvědčenou </w:t>
      </w:r>
      <w:r w:rsidR="00DE794E" w:rsidRPr="004A43DB">
        <w:rPr>
          <w:rFonts w:ascii="Arial" w:hAnsi="Arial" w:cs="Arial"/>
          <w:sz w:val="28"/>
          <w:szCs w:val="28"/>
        </w:rPr>
        <w:t>firmu REACOM s.r.o. s</w:t>
      </w:r>
      <w:r w:rsidR="00DE794E">
        <w:rPr>
          <w:rFonts w:ascii="Arial" w:hAnsi="Arial" w:cs="Arial"/>
          <w:sz w:val="28"/>
          <w:szCs w:val="28"/>
        </w:rPr>
        <w:t> </w:t>
      </w:r>
      <w:r w:rsidR="00DE794E" w:rsidRPr="004A43DB">
        <w:rPr>
          <w:rFonts w:ascii="Arial" w:hAnsi="Arial" w:cs="Arial"/>
          <w:sz w:val="28"/>
          <w:szCs w:val="28"/>
        </w:rPr>
        <w:t>nejlevnější</w:t>
      </w:r>
      <w:r w:rsidR="00DE794E">
        <w:rPr>
          <w:rFonts w:ascii="Arial" w:hAnsi="Arial" w:cs="Arial"/>
          <w:sz w:val="28"/>
          <w:szCs w:val="28"/>
        </w:rPr>
        <w:t xml:space="preserve"> </w:t>
      </w:r>
      <w:r w:rsidR="00DE794E" w:rsidRPr="004A43DB">
        <w:rPr>
          <w:rFonts w:ascii="Arial" w:hAnsi="Arial" w:cs="Arial"/>
          <w:sz w:val="28"/>
          <w:szCs w:val="28"/>
        </w:rPr>
        <w:t>nabídkou 3.300,-Kč/t PATCH a 100,-Kč/m</w:t>
      </w:r>
      <w:r w:rsidR="00DE794E" w:rsidRPr="004A43DB">
        <w:rPr>
          <w:rFonts w:ascii="Arial" w:hAnsi="Arial" w:cs="Arial"/>
          <w:sz w:val="28"/>
          <w:szCs w:val="28"/>
          <w:vertAlign w:val="superscript"/>
        </w:rPr>
        <w:t>2</w:t>
      </w:r>
      <w:r w:rsidR="00DE794E" w:rsidRPr="004A43DB">
        <w:rPr>
          <w:rFonts w:ascii="Arial" w:hAnsi="Arial" w:cs="Arial"/>
          <w:sz w:val="28"/>
          <w:szCs w:val="28"/>
        </w:rPr>
        <w:t xml:space="preserve"> dvojitého </w:t>
      </w:r>
      <w:proofErr w:type="spellStart"/>
      <w:r w:rsidR="00DE794E" w:rsidRPr="004A43DB">
        <w:rPr>
          <w:rFonts w:ascii="Arial" w:hAnsi="Arial" w:cs="Arial"/>
          <w:sz w:val="28"/>
          <w:szCs w:val="28"/>
        </w:rPr>
        <w:t>Slurry</w:t>
      </w:r>
      <w:proofErr w:type="spellEnd"/>
      <w:r w:rsidR="00DE794E" w:rsidRPr="004A43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E794E" w:rsidRPr="004A43DB">
        <w:rPr>
          <w:rFonts w:ascii="Arial" w:hAnsi="Arial" w:cs="Arial"/>
          <w:sz w:val="28"/>
          <w:szCs w:val="28"/>
        </w:rPr>
        <w:t>Sealu</w:t>
      </w:r>
      <w:proofErr w:type="spellEnd"/>
      <w:r w:rsidR="00DE794E" w:rsidRPr="004A43DB">
        <w:rPr>
          <w:rFonts w:ascii="Arial" w:hAnsi="Arial" w:cs="Arial"/>
          <w:sz w:val="28"/>
          <w:szCs w:val="28"/>
        </w:rPr>
        <w:t xml:space="preserve"> v celkové hodnotě </w:t>
      </w:r>
      <w:r w:rsidR="00DE794E">
        <w:rPr>
          <w:rFonts w:ascii="Arial" w:hAnsi="Arial" w:cs="Arial"/>
          <w:sz w:val="28"/>
          <w:szCs w:val="28"/>
        </w:rPr>
        <w:t>850</w:t>
      </w:r>
      <w:r w:rsidR="00DE794E" w:rsidRPr="004A43DB">
        <w:rPr>
          <w:rFonts w:ascii="Arial" w:hAnsi="Arial" w:cs="Arial"/>
          <w:sz w:val="28"/>
          <w:szCs w:val="28"/>
        </w:rPr>
        <w:t>.</w:t>
      </w:r>
      <w:r w:rsidR="00DE794E">
        <w:rPr>
          <w:rFonts w:ascii="Arial" w:hAnsi="Arial" w:cs="Arial"/>
          <w:sz w:val="28"/>
          <w:szCs w:val="28"/>
        </w:rPr>
        <w:t>7</w:t>
      </w:r>
      <w:r w:rsidR="00DE794E" w:rsidRPr="004A43DB">
        <w:rPr>
          <w:rFonts w:ascii="Arial" w:hAnsi="Arial" w:cs="Arial"/>
          <w:sz w:val="28"/>
          <w:szCs w:val="28"/>
        </w:rPr>
        <w:t>00,-Kč bez DPH</w:t>
      </w:r>
    </w:p>
    <w:p w:rsidR="00DE794E" w:rsidRDefault="005B413C" w:rsidP="00DE79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>7</w:t>
      </w:r>
      <w:r w:rsidRPr="007002A6">
        <w:rPr>
          <w:rFonts w:ascii="Arial" w:hAnsi="Arial" w:cs="Arial"/>
          <w:b/>
          <w:sz w:val="28"/>
          <w:szCs w:val="30"/>
        </w:rPr>
        <w:t>.)</w:t>
      </w:r>
      <w:r w:rsidRPr="007002A6">
        <w:rPr>
          <w:rFonts w:ascii="Arial" w:hAnsi="Arial" w:cs="Arial"/>
          <w:sz w:val="28"/>
          <w:szCs w:val="30"/>
        </w:rPr>
        <w:t xml:space="preserve"> ZO</w:t>
      </w:r>
      <w:r w:rsidR="00DE794E" w:rsidRPr="007002A6">
        <w:rPr>
          <w:rFonts w:ascii="Arial" w:hAnsi="Arial" w:cs="Arial"/>
          <w:sz w:val="28"/>
          <w:szCs w:val="30"/>
        </w:rPr>
        <w:t xml:space="preserve"> </w:t>
      </w:r>
      <w:r w:rsidR="00DE794E">
        <w:rPr>
          <w:rFonts w:ascii="Arial" w:hAnsi="Arial" w:cs="Arial"/>
          <w:sz w:val="28"/>
          <w:szCs w:val="30"/>
        </w:rPr>
        <w:t xml:space="preserve">bylo seznámeno s uznanou reklamací fy </w:t>
      </w:r>
      <w:proofErr w:type="spellStart"/>
      <w:r w:rsidR="00DE794E">
        <w:rPr>
          <w:rFonts w:ascii="Arial" w:hAnsi="Arial" w:cs="Arial"/>
          <w:sz w:val="28"/>
          <w:szCs w:val="30"/>
        </w:rPr>
        <w:t>Reacom</w:t>
      </w:r>
      <w:proofErr w:type="spellEnd"/>
      <w:r w:rsidR="00DE794E">
        <w:rPr>
          <w:rFonts w:ascii="Arial" w:hAnsi="Arial" w:cs="Arial"/>
          <w:sz w:val="28"/>
          <w:szCs w:val="30"/>
        </w:rPr>
        <w:t xml:space="preserve"> a již provedeným opakovaným </w:t>
      </w:r>
      <w:r w:rsidR="00DE794E" w:rsidRPr="005B413C">
        <w:rPr>
          <w:rFonts w:ascii="Arial" w:hAnsi="Arial" w:cs="Arial"/>
          <w:sz w:val="28"/>
          <w:szCs w:val="26"/>
        </w:rPr>
        <w:t xml:space="preserve">celoplošným nástřikem cesty v Tuhani od mostku u </w:t>
      </w:r>
      <w:proofErr w:type="gramStart"/>
      <w:r w:rsidR="00DE794E" w:rsidRPr="005B413C">
        <w:rPr>
          <w:rFonts w:ascii="Arial" w:hAnsi="Arial" w:cs="Arial"/>
          <w:sz w:val="28"/>
          <w:szCs w:val="26"/>
        </w:rPr>
        <w:t>č.p.</w:t>
      </w:r>
      <w:proofErr w:type="gramEnd"/>
      <w:r w:rsidR="00DE794E" w:rsidRPr="005B413C">
        <w:rPr>
          <w:rFonts w:ascii="Arial" w:hAnsi="Arial" w:cs="Arial"/>
          <w:sz w:val="28"/>
          <w:szCs w:val="26"/>
        </w:rPr>
        <w:t xml:space="preserve"> 67 po napojení na silnici II/283 u </w:t>
      </w:r>
      <w:proofErr w:type="spellStart"/>
      <w:r w:rsidR="00DE794E" w:rsidRPr="005B413C">
        <w:rPr>
          <w:rFonts w:ascii="Arial" w:hAnsi="Arial" w:cs="Arial"/>
          <w:sz w:val="28"/>
          <w:szCs w:val="26"/>
        </w:rPr>
        <w:t>Holatových</w:t>
      </w:r>
      <w:proofErr w:type="spellEnd"/>
      <w:r w:rsidR="00DE794E" w:rsidRPr="005B413C">
        <w:rPr>
          <w:rFonts w:ascii="Arial" w:hAnsi="Arial" w:cs="Arial"/>
          <w:sz w:val="28"/>
          <w:szCs w:val="26"/>
        </w:rPr>
        <w:t xml:space="preserve"> technologií TURBO </w:t>
      </w:r>
    </w:p>
    <w:p w:rsidR="00B858D9" w:rsidRDefault="00DE794E" w:rsidP="00491D7C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8</w:t>
      </w:r>
      <w:r w:rsidRPr="007002A6">
        <w:rPr>
          <w:rFonts w:ascii="Arial" w:hAnsi="Arial" w:cs="Arial"/>
          <w:b/>
          <w:sz w:val="28"/>
          <w:szCs w:val="30"/>
        </w:rPr>
        <w:t>.)</w:t>
      </w:r>
      <w:r w:rsidRPr="007002A6">
        <w:rPr>
          <w:rFonts w:ascii="Arial" w:hAnsi="Arial" w:cs="Arial"/>
          <w:sz w:val="28"/>
          <w:szCs w:val="30"/>
        </w:rPr>
        <w:t xml:space="preserve"> ZO</w:t>
      </w:r>
      <w:r>
        <w:rPr>
          <w:rFonts w:ascii="Arial" w:hAnsi="Arial" w:cs="Arial"/>
          <w:sz w:val="28"/>
          <w:szCs w:val="30"/>
        </w:rPr>
        <w:t xml:space="preserve"> </w:t>
      </w:r>
      <w:r w:rsidR="00C63D54">
        <w:rPr>
          <w:rFonts w:ascii="Arial" w:hAnsi="Arial" w:cs="Arial"/>
          <w:sz w:val="28"/>
          <w:szCs w:val="30"/>
        </w:rPr>
        <w:t xml:space="preserve">schválilo spolufinancování opravy odvodnění části lomnické cesty na „Cikánce“ pro možnost odvodu dešťových vod ze </w:t>
      </w:r>
      <w:proofErr w:type="spellStart"/>
      <w:r w:rsidR="00C63D54">
        <w:rPr>
          <w:rFonts w:ascii="Arial" w:hAnsi="Arial" w:cs="Arial"/>
          <w:sz w:val="28"/>
          <w:szCs w:val="30"/>
        </w:rPr>
        <w:t>stružineckých</w:t>
      </w:r>
      <w:proofErr w:type="spellEnd"/>
      <w:r w:rsidR="00C63D54">
        <w:rPr>
          <w:rFonts w:ascii="Arial" w:hAnsi="Arial" w:cs="Arial"/>
          <w:sz w:val="28"/>
          <w:szCs w:val="30"/>
        </w:rPr>
        <w:t xml:space="preserve"> nemovitostí</w:t>
      </w:r>
      <w:r w:rsidR="00C63D54" w:rsidRPr="00C63D54">
        <w:rPr>
          <w:rFonts w:ascii="Arial" w:hAnsi="Arial" w:cs="Arial"/>
          <w:sz w:val="28"/>
          <w:szCs w:val="30"/>
        </w:rPr>
        <w:t xml:space="preserve"> </w:t>
      </w:r>
      <w:proofErr w:type="gramStart"/>
      <w:r w:rsidR="00C63D54">
        <w:rPr>
          <w:rFonts w:ascii="Arial" w:hAnsi="Arial" w:cs="Arial"/>
          <w:sz w:val="28"/>
          <w:szCs w:val="30"/>
        </w:rPr>
        <w:t>č.p.</w:t>
      </w:r>
      <w:proofErr w:type="gramEnd"/>
      <w:r w:rsidR="00C63D54">
        <w:rPr>
          <w:rFonts w:ascii="Arial" w:hAnsi="Arial" w:cs="Arial"/>
          <w:sz w:val="28"/>
          <w:szCs w:val="30"/>
        </w:rPr>
        <w:t>118 a 124</w:t>
      </w:r>
    </w:p>
    <w:p w:rsidR="006050F7" w:rsidRPr="006050F7" w:rsidRDefault="00491D7C" w:rsidP="006050F7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9.) </w:t>
      </w:r>
      <w:r>
        <w:rPr>
          <w:rFonts w:ascii="Arial" w:hAnsi="Arial" w:cs="Arial"/>
          <w:sz w:val="28"/>
          <w:szCs w:val="30"/>
        </w:rPr>
        <w:t xml:space="preserve">ZO bylo informováno o plánované dokladové a provozní kontrole </w:t>
      </w:r>
      <w:r w:rsidR="00D208DE">
        <w:rPr>
          <w:rFonts w:ascii="Arial" w:hAnsi="Arial" w:cs="Arial"/>
          <w:sz w:val="28"/>
          <w:szCs w:val="30"/>
        </w:rPr>
        <w:t xml:space="preserve">s končící dobou udržitelnosti </w:t>
      </w:r>
      <w:r>
        <w:rPr>
          <w:rFonts w:ascii="Arial" w:hAnsi="Arial" w:cs="Arial"/>
          <w:sz w:val="28"/>
          <w:szCs w:val="30"/>
        </w:rPr>
        <w:t>ze strany SFŽP jako poskytovatele dotace na zateplení ZŠ na 22.</w:t>
      </w:r>
      <w:r w:rsidR="001C1E26">
        <w:rPr>
          <w:rFonts w:ascii="Arial" w:hAnsi="Arial"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>5.</w:t>
      </w:r>
      <w:r w:rsidR="00D208DE">
        <w:rPr>
          <w:rFonts w:ascii="Arial" w:hAnsi="Arial" w:cs="Arial"/>
          <w:sz w:val="28"/>
          <w:szCs w:val="30"/>
        </w:rPr>
        <w:t xml:space="preserve"> 2017      </w:t>
      </w:r>
      <w:r w:rsidR="00D208DE">
        <w:rPr>
          <w:rFonts w:ascii="Arial" w:hAnsi="Arial" w:cs="Arial"/>
          <w:b/>
          <w:sz w:val="28"/>
          <w:szCs w:val="30"/>
        </w:rPr>
        <w:t>10.)</w:t>
      </w:r>
      <w:r w:rsidR="00D208DE">
        <w:rPr>
          <w:rFonts w:ascii="Arial" w:hAnsi="Arial" w:cs="Arial"/>
          <w:sz w:val="28"/>
          <w:szCs w:val="30"/>
        </w:rPr>
        <w:t xml:space="preserve"> </w:t>
      </w:r>
      <w:r w:rsidR="00812EBE">
        <w:rPr>
          <w:rFonts w:ascii="Arial" w:hAnsi="Arial" w:cs="Arial"/>
          <w:sz w:val="28"/>
          <w:szCs w:val="30"/>
        </w:rPr>
        <w:t xml:space="preserve">ZO na základě vyúčtování celkových nákladů na výrobu a distribuci pitné vody schválilo </w:t>
      </w:r>
      <w:r w:rsidR="00812EBE" w:rsidRPr="005434B8">
        <w:rPr>
          <w:rFonts w:ascii="Arial" w:hAnsi="Arial" w:cs="Arial"/>
          <w:b/>
          <w:sz w:val="28"/>
          <w:szCs w:val="30"/>
        </w:rPr>
        <w:t>navýšení ceny vodného na 25,-Kč/m</w:t>
      </w:r>
      <w:r w:rsidR="00812EBE" w:rsidRPr="005434B8">
        <w:rPr>
          <w:rFonts w:ascii="Arial" w:hAnsi="Arial" w:cs="Arial"/>
          <w:b/>
          <w:sz w:val="28"/>
          <w:szCs w:val="30"/>
          <w:vertAlign w:val="superscript"/>
        </w:rPr>
        <w:t>3</w:t>
      </w:r>
      <w:r w:rsidR="00812EBE">
        <w:rPr>
          <w:rFonts w:ascii="Arial" w:hAnsi="Arial" w:cs="Arial"/>
          <w:sz w:val="28"/>
          <w:szCs w:val="30"/>
        </w:rPr>
        <w:t xml:space="preserve"> </w:t>
      </w:r>
      <w:r w:rsidR="006050F7" w:rsidRPr="006050F7">
        <w:rPr>
          <w:rFonts w:ascii="Arial" w:hAnsi="Arial" w:cs="Arial"/>
          <w:sz w:val="28"/>
          <w:szCs w:val="30"/>
        </w:rPr>
        <w:t xml:space="preserve">s účinností od </w:t>
      </w:r>
      <w:proofErr w:type="gramStart"/>
      <w:r w:rsidR="006050F7" w:rsidRPr="006050F7">
        <w:rPr>
          <w:rFonts w:ascii="Arial" w:hAnsi="Arial" w:cs="Arial"/>
          <w:sz w:val="28"/>
          <w:szCs w:val="30"/>
        </w:rPr>
        <w:t>1.5. 2017</w:t>
      </w:r>
      <w:proofErr w:type="gramEnd"/>
      <w:r w:rsidR="006050F7" w:rsidRPr="006050F7">
        <w:rPr>
          <w:rFonts w:ascii="Arial" w:hAnsi="Arial" w:cs="Arial"/>
          <w:sz w:val="28"/>
          <w:szCs w:val="30"/>
        </w:rPr>
        <w:t>, (tzn. od odečtu k 1.11. 2017)</w:t>
      </w:r>
      <w:bookmarkStart w:id="0" w:name="_GoBack"/>
      <w:bookmarkEnd w:id="0"/>
    </w:p>
    <w:p w:rsidR="00491D7C" w:rsidRPr="00D208DE" w:rsidRDefault="00812EBE" w:rsidP="00491D7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 xml:space="preserve">11.) </w:t>
      </w:r>
      <w:r w:rsidR="00D208DE">
        <w:rPr>
          <w:rFonts w:ascii="Arial" w:hAnsi="Arial" w:cs="Arial"/>
          <w:sz w:val="28"/>
          <w:szCs w:val="30"/>
        </w:rPr>
        <w:t xml:space="preserve">ZO musí řešit situaci v Tuhani, kde geodet. </w:t>
      </w:r>
      <w:proofErr w:type="gramStart"/>
      <w:r w:rsidR="00D208DE">
        <w:rPr>
          <w:rFonts w:ascii="Arial" w:hAnsi="Arial" w:cs="Arial"/>
          <w:sz w:val="28"/>
          <w:szCs w:val="30"/>
        </w:rPr>
        <w:t>zaměření</w:t>
      </w:r>
      <w:proofErr w:type="gramEnd"/>
      <w:r w:rsidR="00D208DE">
        <w:rPr>
          <w:rFonts w:ascii="Arial" w:hAnsi="Arial" w:cs="Arial"/>
          <w:sz w:val="28"/>
          <w:szCs w:val="30"/>
        </w:rPr>
        <w:t xml:space="preserve"> pozemků manželů Cermanových odhalilo umístění části obecní cesty za Vořechovými na jejich pozemcích</w:t>
      </w:r>
      <w:r w:rsidR="00D30818">
        <w:rPr>
          <w:rFonts w:ascii="Arial" w:hAnsi="Arial" w:cs="Arial"/>
          <w:sz w:val="28"/>
          <w:szCs w:val="30"/>
        </w:rPr>
        <w:t xml:space="preserve">. Dále je třeba vytýčit </w:t>
      </w:r>
      <w:r w:rsidR="0076086C">
        <w:rPr>
          <w:rFonts w:ascii="Arial" w:hAnsi="Arial" w:cs="Arial"/>
          <w:sz w:val="28"/>
          <w:szCs w:val="30"/>
        </w:rPr>
        <w:t>(</w:t>
      </w:r>
      <w:r w:rsidR="00FE5EFA">
        <w:rPr>
          <w:rFonts w:ascii="Arial" w:hAnsi="Arial" w:cs="Arial"/>
          <w:sz w:val="28"/>
          <w:szCs w:val="30"/>
        </w:rPr>
        <w:t>bez souhlasu vlastníků</w:t>
      </w:r>
      <w:r w:rsidR="0076086C">
        <w:rPr>
          <w:rFonts w:ascii="Arial" w:hAnsi="Arial" w:cs="Arial"/>
          <w:sz w:val="28"/>
          <w:szCs w:val="30"/>
        </w:rPr>
        <w:t>)</w:t>
      </w:r>
      <w:r w:rsidR="00FE5EFA">
        <w:rPr>
          <w:rFonts w:ascii="Arial" w:hAnsi="Arial" w:cs="Arial"/>
          <w:sz w:val="28"/>
          <w:szCs w:val="30"/>
        </w:rPr>
        <w:t xml:space="preserve"> </w:t>
      </w:r>
      <w:r w:rsidR="00D30818">
        <w:rPr>
          <w:rFonts w:ascii="Arial" w:hAnsi="Arial" w:cs="Arial"/>
          <w:sz w:val="28"/>
          <w:szCs w:val="30"/>
        </w:rPr>
        <w:t>uložené el. kabely</w:t>
      </w:r>
      <w:r w:rsidR="004236A3">
        <w:rPr>
          <w:rFonts w:ascii="Arial" w:hAnsi="Arial" w:cs="Arial"/>
          <w:sz w:val="28"/>
          <w:szCs w:val="30"/>
        </w:rPr>
        <w:t xml:space="preserve"> </w:t>
      </w:r>
      <w:r w:rsidR="00D30818">
        <w:rPr>
          <w:rFonts w:ascii="Arial" w:hAnsi="Arial" w:cs="Arial"/>
          <w:sz w:val="28"/>
          <w:szCs w:val="30"/>
        </w:rPr>
        <w:t xml:space="preserve">pro možné zemní práce zpřístupňující pozemky </w:t>
      </w:r>
      <w:proofErr w:type="spellStart"/>
      <w:proofErr w:type="gramStart"/>
      <w:r w:rsidR="00D30818">
        <w:rPr>
          <w:rFonts w:ascii="Arial" w:hAnsi="Arial" w:cs="Arial"/>
          <w:sz w:val="28"/>
          <w:szCs w:val="30"/>
        </w:rPr>
        <w:t>p.č</w:t>
      </w:r>
      <w:proofErr w:type="spellEnd"/>
      <w:r w:rsidR="00D30818">
        <w:rPr>
          <w:rFonts w:ascii="Arial" w:hAnsi="Arial" w:cs="Arial"/>
          <w:sz w:val="28"/>
          <w:szCs w:val="30"/>
        </w:rPr>
        <w:t>.</w:t>
      </w:r>
      <w:proofErr w:type="gramEnd"/>
      <w:r w:rsidR="00D30818">
        <w:rPr>
          <w:rFonts w:ascii="Arial" w:hAnsi="Arial" w:cs="Arial"/>
          <w:sz w:val="28"/>
          <w:szCs w:val="30"/>
        </w:rPr>
        <w:t xml:space="preserve"> 441 a 420, kde je stávající nájezd znemožněn osazeným sloupem VO. K budoucímu narovnání vlastnických vztahů</w:t>
      </w:r>
      <w:r w:rsidR="00D208DE">
        <w:rPr>
          <w:rFonts w:ascii="Arial" w:hAnsi="Arial" w:cs="Arial"/>
          <w:sz w:val="28"/>
          <w:szCs w:val="30"/>
        </w:rPr>
        <w:t xml:space="preserve"> </w:t>
      </w:r>
      <w:r w:rsidR="004236A3">
        <w:rPr>
          <w:rFonts w:ascii="Arial" w:hAnsi="Arial" w:cs="Arial"/>
          <w:sz w:val="28"/>
          <w:szCs w:val="30"/>
        </w:rPr>
        <w:t xml:space="preserve">se nabízí směna za nevyužívaný pozemek původní </w:t>
      </w:r>
      <w:proofErr w:type="spellStart"/>
      <w:r w:rsidR="004236A3">
        <w:rPr>
          <w:rFonts w:ascii="Arial" w:hAnsi="Arial" w:cs="Arial"/>
          <w:sz w:val="28"/>
          <w:szCs w:val="30"/>
        </w:rPr>
        <w:t>katastrované</w:t>
      </w:r>
      <w:proofErr w:type="spellEnd"/>
      <w:r w:rsidR="004236A3">
        <w:rPr>
          <w:rFonts w:ascii="Arial" w:hAnsi="Arial" w:cs="Arial"/>
          <w:sz w:val="28"/>
          <w:szCs w:val="30"/>
        </w:rPr>
        <w:t xml:space="preserve"> obecní cesty</w:t>
      </w:r>
      <w:r>
        <w:rPr>
          <w:rFonts w:ascii="Arial" w:hAnsi="Arial" w:cs="Arial"/>
          <w:sz w:val="28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30"/>
        </w:rPr>
        <w:t>p.č</w:t>
      </w:r>
      <w:proofErr w:type="spellEnd"/>
      <w:r>
        <w:rPr>
          <w:rFonts w:ascii="Arial" w:hAnsi="Arial" w:cs="Arial"/>
          <w:sz w:val="28"/>
          <w:szCs w:val="30"/>
        </w:rPr>
        <w:t>.</w:t>
      </w:r>
      <w:proofErr w:type="gramEnd"/>
      <w:r>
        <w:rPr>
          <w:rFonts w:ascii="Arial" w:hAnsi="Arial" w:cs="Arial"/>
          <w:sz w:val="28"/>
          <w:szCs w:val="30"/>
        </w:rPr>
        <w:t xml:space="preserve"> 890/1</w:t>
      </w:r>
      <w:r w:rsidR="00D208DE">
        <w:rPr>
          <w:rFonts w:ascii="Arial" w:hAnsi="Arial" w:cs="Arial"/>
          <w:sz w:val="28"/>
          <w:szCs w:val="30"/>
        </w:rPr>
        <w:t xml:space="preserve"> </w:t>
      </w:r>
    </w:p>
    <w:p w:rsidR="0027492E" w:rsidRDefault="00FE5EFA" w:rsidP="0027492E">
      <w:r>
        <w:rPr>
          <w:rFonts w:ascii="Arial" w:hAnsi="Arial" w:cs="Arial"/>
          <w:b/>
          <w:sz w:val="28"/>
          <w:szCs w:val="30"/>
        </w:rPr>
        <w:t xml:space="preserve">11.) </w:t>
      </w:r>
      <w:r>
        <w:rPr>
          <w:rFonts w:ascii="Arial" w:hAnsi="Arial" w:cs="Arial"/>
          <w:sz w:val="28"/>
          <w:szCs w:val="30"/>
        </w:rPr>
        <w:t xml:space="preserve">ZO zamítlo </w:t>
      </w:r>
      <w:r w:rsidR="005434B8">
        <w:rPr>
          <w:rFonts w:ascii="Arial" w:hAnsi="Arial" w:cs="Arial"/>
          <w:sz w:val="28"/>
          <w:szCs w:val="30"/>
        </w:rPr>
        <w:t xml:space="preserve">úplatnou </w:t>
      </w:r>
      <w:r>
        <w:rPr>
          <w:rFonts w:ascii="Arial" w:hAnsi="Arial" w:cs="Arial"/>
          <w:sz w:val="28"/>
          <w:szCs w:val="30"/>
        </w:rPr>
        <w:t xml:space="preserve">účast na projektu </w:t>
      </w:r>
      <w:r w:rsidR="001C1E26">
        <w:rPr>
          <w:rFonts w:ascii="Arial" w:hAnsi="Arial" w:cs="Arial"/>
          <w:sz w:val="28"/>
          <w:szCs w:val="30"/>
        </w:rPr>
        <w:t xml:space="preserve">k podpoře cest. </w:t>
      </w:r>
      <w:proofErr w:type="gramStart"/>
      <w:r w:rsidR="001C1E26">
        <w:rPr>
          <w:rFonts w:ascii="Arial" w:hAnsi="Arial" w:cs="Arial"/>
          <w:sz w:val="28"/>
          <w:szCs w:val="30"/>
        </w:rPr>
        <w:t>ruchu</w:t>
      </w:r>
      <w:proofErr w:type="gramEnd"/>
      <w:r w:rsidR="001C1E26">
        <w:rPr>
          <w:rFonts w:ascii="Arial" w:hAnsi="Arial"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>„Plánuj výlety“, spočívající</w:t>
      </w:r>
      <w:r w:rsidR="002749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ve sdílení </w:t>
      </w:r>
      <w:r w:rsidR="005434B8">
        <w:rPr>
          <w:rFonts w:ascii="Arial" w:hAnsi="Arial" w:cs="Arial"/>
          <w:sz w:val="28"/>
          <w:szCs w:val="28"/>
        </w:rPr>
        <w:t xml:space="preserve">turistických </w:t>
      </w:r>
      <w:r>
        <w:rPr>
          <w:rFonts w:ascii="Arial" w:hAnsi="Arial" w:cs="Arial"/>
          <w:sz w:val="28"/>
          <w:szCs w:val="28"/>
        </w:rPr>
        <w:t xml:space="preserve">atraktivit </w:t>
      </w:r>
      <w:r w:rsidR="005434B8">
        <w:rPr>
          <w:rFonts w:ascii="Arial" w:hAnsi="Arial" w:cs="Arial"/>
          <w:sz w:val="28"/>
          <w:szCs w:val="28"/>
        </w:rPr>
        <w:t xml:space="preserve">a pořádaných akcí </w:t>
      </w:r>
      <w:r w:rsidR="001C1E26">
        <w:rPr>
          <w:rFonts w:ascii="Arial" w:hAnsi="Arial" w:cs="Arial"/>
          <w:sz w:val="28"/>
          <w:szCs w:val="28"/>
        </w:rPr>
        <w:t xml:space="preserve">prezentovaných </w:t>
      </w:r>
      <w:r w:rsidR="005434B8">
        <w:rPr>
          <w:rFonts w:ascii="Arial" w:hAnsi="Arial" w:cs="Arial"/>
          <w:sz w:val="28"/>
          <w:szCs w:val="28"/>
        </w:rPr>
        <w:t>na internetu</w:t>
      </w:r>
      <w:r w:rsidR="0076086C">
        <w:rPr>
          <w:rFonts w:ascii="Arial" w:hAnsi="Arial" w:cs="Arial"/>
          <w:sz w:val="28"/>
          <w:szCs w:val="28"/>
        </w:rPr>
        <w:t xml:space="preserve"> jako nepotřebnou</w:t>
      </w:r>
      <w:r w:rsidR="0027492E">
        <w:rPr>
          <w:rFonts w:ascii="Arial" w:hAnsi="Arial" w:cs="Arial"/>
          <w:sz w:val="28"/>
          <w:szCs w:val="28"/>
        </w:rPr>
        <w:t xml:space="preserve"> </w:t>
      </w:r>
      <w:r w:rsidR="001C1E26">
        <w:rPr>
          <w:rFonts w:ascii="Arial" w:hAnsi="Arial" w:cs="Arial"/>
          <w:sz w:val="28"/>
          <w:szCs w:val="28"/>
        </w:rPr>
        <w:t xml:space="preserve"> </w:t>
      </w:r>
    </w:p>
    <w:sectPr w:rsidR="0027492E" w:rsidSect="00FE5EFA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2E"/>
    <w:rsid w:val="00143DB1"/>
    <w:rsid w:val="001C1E26"/>
    <w:rsid w:val="0027492E"/>
    <w:rsid w:val="003747C0"/>
    <w:rsid w:val="004236A3"/>
    <w:rsid w:val="00491D7C"/>
    <w:rsid w:val="005434B8"/>
    <w:rsid w:val="005B413C"/>
    <w:rsid w:val="006050F7"/>
    <w:rsid w:val="0076086C"/>
    <w:rsid w:val="007725FC"/>
    <w:rsid w:val="007F0CA5"/>
    <w:rsid w:val="00812EBE"/>
    <w:rsid w:val="008E4934"/>
    <w:rsid w:val="00AC02C2"/>
    <w:rsid w:val="00B858D9"/>
    <w:rsid w:val="00C63D54"/>
    <w:rsid w:val="00D208DE"/>
    <w:rsid w:val="00D30818"/>
    <w:rsid w:val="00DE794E"/>
    <w:rsid w:val="00E046C1"/>
    <w:rsid w:val="00F035A6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247D9-49A9-4205-AE57-A9681008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8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3</cp:revision>
  <cp:lastPrinted>2017-05-15T14:25:00Z</cp:lastPrinted>
  <dcterms:created xsi:type="dcterms:W3CDTF">2017-05-15T08:45:00Z</dcterms:created>
  <dcterms:modified xsi:type="dcterms:W3CDTF">2017-05-16T06:14:00Z</dcterms:modified>
</cp:coreProperties>
</file>