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7C" w:rsidRPr="00D628B3" w:rsidRDefault="0002227C" w:rsidP="0002227C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10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5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8</w:t>
      </w:r>
    </w:p>
    <w:p w:rsidR="0002227C" w:rsidRPr="006737EE" w:rsidRDefault="0002227C" w:rsidP="0002227C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>Přítomni: Klikar, Vágenknechtová, Vávra</w:t>
      </w:r>
      <w:r>
        <w:rPr>
          <w:rFonts w:ascii="Arial" w:hAnsi="Arial" w:cs="Arial"/>
          <w:sz w:val="24"/>
          <w:szCs w:val="28"/>
        </w:rPr>
        <w:t>,</w:t>
      </w:r>
      <w:r w:rsidRPr="006737EE">
        <w:rPr>
          <w:rFonts w:ascii="Arial" w:hAnsi="Arial" w:cs="Arial"/>
          <w:sz w:val="24"/>
          <w:szCs w:val="28"/>
        </w:rPr>
        <w:t xml:space="preserve"> </w:t>
      </w:r>
      <w:r w:rsidR="00AE013F" w:rsidRPr="006737EE">
        <w:rPr>
          <w:rFonts w:ascii="Arial" w:hAnsi="Arial" w:cs="Arial"/>
          <w:sz w:val="24"/>
          <w:szCs w:val="28"/>
        </w:rPr>
        <w:t>Těhníková</w:t>
      </w:r>
      <w:r w:rsidR="00AE013F">
        <w:rPr>
          <w:rFonts w:ascii="Arial" w:hAnsi="Arial" w:cs="Arial"/>
          <w:sz w:val="24"/>
          <w:szCs w:val="28"/>
        </w:rPr>
        <w:t xml:space="preserve">, </w:t>
      </w:r>
      <w:r w:rsidRPr="006737EE">
        <w:rPr>
          <w:rFonts w:ascii="Arial" w:hAnsi="Arial" w:cs="Arial"/>
          <w:sz w:val="24"/>
          <w:szCs w:val="28"/>
        </w:rPr>
        <w:t>Paličová, Hendrych,</w:t>
      </w:r>
      <w:r>
        <w:rPr>
          <w:rFonts w:ascii="Arial" w:hAnsi="Arial" w:cs="Arial"/>
          <w:sz w:val="24"/>
          <w:szCs w:val="28"/>
        </w:rPr>
        <w:t xml:space="preserve"> </w:t>
      </w:r>
      <w:r w:rsidRPr="006737EE">
        <w:rPr>
          <w:rFonts w:ascii="Arial" w:hAnsi="Arial" w:cs="Arial"/>
          <w:sz w:val="24"/>
          <w:szCs w:val="28"/>
        </w:rPr>
        <w:t xml:space="preserve">Tůma </w:t>
      </w:r>
    </w:p>
    <w:p w:rsidR="0002227C" w:rsidRPr="006737EE" w:rsidRDefault="0002227C" w:rsidP="0002227C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 xml:space="preserve">Omluven: </w:t>
      </w:r>
      <w:r w:rsidR="00AE013F" w:rsidRPr="00AE013F">
        <w:rPr>
          <w:rFonts w:ascii="Arial" w:hAnsi="Arial" w:cs="Arial"/>
          <w:strike/>
          <w:sz w:val="24"/>
          <w:szCs w:val="28"/>
        </w:rPr>
        <w:t>0</w:t>
      </w:r>
    </w:p>
    <w:p w:rsidR="0081367E" w:rsidRDefault="0002227C" w:rsidP="00422C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737EE">
        <w:rPr>
          <w:rFonts w:ascii="Arial" w:hAnsi="Arial" w:cs="Arial"/>
          <w:b/>
          <w:sz w:val="28"/>
          <w:szCs w:val="28"/>
        </w:rPr>
        <w:t>1.)</w:t>
      </w:r>
      <w:r w:rsidRPr="006737EE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 w:rsidR="00AE013F">
        <w:rPr>
          <w:rFonts w:ascii="Arial" w:hAnsi="Arial" w:cs="Arial"/>
          <w:sz w:val="28"/>
          <w:szCs w:val="28"/>
        </w:rPr>
        <w:t xml:space="preserve"> dokončení rekonstrukce bytu v </w:t>
      </w:r>
      <w:proofErr w:type="spellStart"/>
      <w:r w:rsidR="00AE013F">
        <w:rPr>
          <w:rFonts w:ascii="Arial" w:hAnsi="Arial" w:cs="Arial"/>
          <w:sz w:val="28"/>
          <w:szCs w:val="28"/>
        </w:rPr>
        <w:t>č,p</w:t>
      </w:r>
      <w:proofErr w:type="spellEnd"/>
      <w:r w:rsidR="00AE013F">
        <w:rPr>
          <w:rFonts w:ascii="Arial" w:hAnsi="Arial" w:cs="Arial"/>
          <w:sz w:val="28"/>
          <w:szCs w:val="28"/>
        </w:rPr>
        <w:t>, 178 -  pokládka lina = 30.099,-Kč</w:t>
      </w:r>
      <w:r w:rsidR="003A64CB">
        <w:rPr>
          <w:rFonts w:ascii="Arial" w:hAnsi="Arial" w:cs="Arial"/>
          <w:sz w:val="28"/>
          <w:szCs w:val="28"/>
        </w:rPr>
        <w:t xml:space="preserve"> +</w:t>
      </w:r>
      <w:r w:rsidR="00AE013F">
        <w:rPr>
          <w:rFonts w:ascii="Arial" w:hAnsi="Arial" w:cs="Arial"/>
          <w:sz w:val="28"/>
          <w:szCs w:val="28"/>
        </w:rPr>
        <w:t xml:space="preserve"> dodávka, montáž  a zednické začištění zábradlí</w:t>
      </w:r>
      <w:r w:rsidR="00AE013F" w:rsidRPr="00AE013F">
        <w:rPr>
          <w:rFonts w:ascii="Arial" w:hAnsi="Arial" w:cs="Arial"/>
          <w:sz w:val="28"/>
          <w:szCs w:val="28"/>
        </w:rPr>
        <w:t xml:space="preserve"> </w:t>
      </w:r>
      <w:r w:rsidR="00AE013F">
        <w:rPr>
          <w:rFonts w:ascii="Arial" w:hAnsi="Arial" w:cs="Arial"/>
          <w:sz w:val="28"/>
          <w:szCs w:val="28"/>
        </w:rPr>
        <w:t>vstupního schodiště</w:t>
      </w:r>
      <w:r w:rsidR="003A64CB">
        <w:rPr>
          <w:rFonts w:ascii="Arial" w:hAnsi="Arial" w:cs="Arial"/>
          <w:sz w:val="28"/>
          <w:szCs w:val="28"/>
        </w:rPr>
        <w:t xml:space="preserve"> = 14.185,-Kč +</w:t>
      </w:r>
      <w:r w:rsidR="00165302">
        <w:rPr>
          <w:rFonts w:ascii="Arial" w:hAnsi="Arial" w:cs="Arial"/>
          <w:sz w:val="28"/>
          <w:szCs w:val="28"/>
        </w:rPr>
        <w:t xml:space="preserve"> úprava elektroinstalace = 1.800,-Kč, </w:t>
      </w:r>
      <w:r w:rsidR="00575A83">
        <w:rPr>
          <w:rFonts w:ascii="Arial" w:hAnsi="Arial" w:cs="Arial"/>
          <w:sz w:val="28"/>
          <w:szCs w:val="28"/>
        </w:rPr>
        <w:t xml:space="preserve">ČOV pro </w:t>
      </w:r>
      <w:proofErr w:type="gramStart"/>
      <w:r w:rsidR="00575A83">
        <w:rPr>
          <w:rFonts w:ascii="Arial" w:hAnsi="Arial" w:cs="Arial"/>
          <w:sz w:val="28"/>
          <w:szCs w:val="28"/>
        </w:rPr>
        <w:t>č.p.</w:t>
      </w:r>
      <w:proofErr w:type="gramEnd"/>
      <w:r w:rsidR="00575A83">
        <w:rPr>
          <w:rFonts w:ascii="Arial" w:hAnsi="Arial" w:cs="Arial"/>
          <w:sz w:val="28"/>
          <w:szCs w:val="28"/>
        </w:rPr>
        <w:t xml:space="preserve"> 22 na Pohoří - finální terénní úpravy (po slehnutí) vč. osevu travním semínkem = 13.794,-Kč + oplocení jímky = 18.002,-Kč, </w:t>
      </w:r>
      <w:r w:rsidR="00165302">
        <w:rPr>
          <w:rFonts w:ascii="Arial" w:hAnsi="Arial" w:cs="Arial"/>
          <w:sz w:val="28"/>
          <w:szCs w:val="28"/>
        </w:rPr>
        <w:t xml:space="preserve">strojové zametání obce = 19.602,-Kč, obnova nátěru na plechové střeše budovy ZŠ = 112.500,-Kč, </w:t>
      </w:r>
      <w:r w:rsidR="00FE555F">
        <w:rPr>
          <w:rFonts w:ascii="Arial" w:hAnsi="Arial" w:cs="Arial"/>
          <w:sz w:val="28"/>
          <w:szCs w:val="28"/>
        </w:rPr>
        <w:t xml:space="preserve">oprava cesty k č.p. 17 v Tuhani </w:t>
      </w:r>
      <w:r w:rsidR="00575A83">
        <w:rPr>
          <w:rFonts w:ascii="Arial" w:hAnsi="Arial" w:cs="Arial"/>
          <w:sz w:val="28"/>
          <w:szCs w:val="28"/>
        </w:rPr>
        <w:t>vč.</w:t>
      </w:r>
      <w:r w:rsidR="00FE555F">
        <w:rPr>
          <w:rFonts w:ascii="Arial" w:hAnsi="Arial" w:cs="Arial"/>
          <w:sz w:val="28"/>
          <w:szCs w:val="28"/>
        </w:rPr>
        <w:t xml:space="preserve"> </w:t>
      </w:r>
      <w:r w:rsidR="003A64CB">
        <w:rPr>
          <w:rFonts w:ascii="Arial" w:hAnsi="Arial" w:cs="Arial"/>
          <w:sz w:val="28"/>
          <w:szCs w:val="28"/>
        </w:rPr>
        <w:t>doplnění podkladového</w:t>
      </w:r>
      <w:r w:rsidR="00575A83">
        <w:rPr>
          <w:rFonts w:ascii="Arial" w:hAnsi="Arial" w:cs="Arial"/>
          <w:sz w:val="28"/>
          <w:szCs w:val="28"/>
        </w:rPr>
        <w:t xml:space="preserve"> </w:t>
      </w:r>
      <w:r w:rsidR="003A64CB">
        <w:rPr>
          <w:rFonts w:ascii="Arial" w:hAnsi="Arial" w:cs="Arial"/>
          <w:sz w:val="28"/>
          <w:szCs w:val="28"/>
        </w:rPr>
        <w:t xml:space="preserve"> „kufru“ na </w:t>
      </w:r>
      <w:proofErr w:type="spellStart"/>
      <w:r w:rsidR="003A64CB">
        <w:rPr>
          <w:rFonts w:ascii="Arial" w:hAnsi="Arial" w:cs="Arial"/>
          <w:sz w:val="28"/>
          <w:szCs w:val="28"/>
        </w:rPr>
        <w:t>geotextilii</w:t>
      </w:r>
      <w:proofErr w:type="spellEnd"/>
      <w:r w:rsidR="003A64CB">
        <w:rPr>
          <w:rFonts w:ascii="Arial" w:hAnsi="Arial" w:cs="Arial"/>
          <w:sz w:val="28"/>
          <w:szCs w:val="28"/>
        </w:rPr>
        <w:t xml:space="preserve"> a částečné příkopové odvodnění = 244.612,-Kč, správcem toku požadovaná úprava nátoku do mostku pod Zeleným hájem = 11.833,-Kč</w:t>
      </w:r>
    </w:p>
    <w:p w:rsidR="0002227C" w:rsidRDefault="0081367E" w:rsidP="00422C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informováno o kontrole hospodaření obce za r. 2017 ze strany KÚ </w:t>
      </w:r>
      <w:proofErr w:type="spellStart"/>
      <w:r>
        <w:rPr>
          <w:rFonts w:ascii="Arial" w:hAnsi="Arial" w:cs="Arial"/>
          <w:sz w:val="28"/>
          <w:szCs w:val="28"/>
        </w:rPr>
        <w:t>Lbk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422C12" w:rsidRDefault="0081367E" w:rsidP="008F514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v rámci přípravy podzimních komunálních voleb a v souladu se zákonem č. 128/2000 Sb. </w:t>
      </w:r>
      <w:r w:rsidRPr="00422C12">
        <w:rPr>
          <w:rFonts w:ascii="Arial" w:hAnsi="Arial" w:cs="Arial"/>
          <w:sz w:val="28"/>
        </w:rPr>
        <w:t xml:space="preserve">o obcích, ve znění pozdějších </w:t>
      </w:r>
      <w:r w:rsidRPr="00422C12">
        <w:rPr>
          <w:rFonts w:ascii="Arial" w:hAnsi="Arial" w:cs="Arial"/>
          <w:sz w:val="28"/>
          <w:szCs w:val="28"/>
        </w:rPr>
        <w:t>předpisů</w:t>
      </w:r>
      <w:r w:rsidR="00FE555F">
        <w:rPr>
          <w:rFonts w:ascii="Arial" w:hAnsi="Arial" w:cs="Arial"/>
          <w:sz w:val="28"/>
          <w:szCs w:val="28"/>
        </w:rPr>
        <w:t>,</w:t>
      </w:r>
      <w:r w:rsidR="00422C12" w:rsidRPr="00422C12">
        <w:rPr>
          <w:rFonts w:ascii="Arial" w:hAnsi="Arial" w:cs="Arial"/>
          <w:sz w:val="28"/>
          <w:szCs w:val="28"/>
        </w:rPr>
        <w:t xml:space="preserve"> stanovilo počet členů zastupitelstva obce pro následující volební období 2018 – 2022 na </w:t>
      </w:r>
      <w:r w:rsidR="00422C12" w:rsidRPr="00422C12">
        <w:rPr>
          <w:rFonts w:ascii="Arial" w:hAnsi="Arial" w:cs="Arial"/>
          <w:b/>
          <w:sz w:val="28"/>
          <w:szCs w:val="28"/>
        </w:rPr>
        <w:t>7</w:t>
      </w:r>
    </w:p>
    <w:p w:rsidR="00422C12" w:rsidRDefault="00422C12" w:rsidP="008F5144">
      <w:pPr>
        <w:tabs>
          <w:tab w:val="left" w:pos="851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="00FE555F">
        <w:rPr>
          <w:rFonts w:ascii="Arial" w:hAnsi="Arial" w:cs="Arial"/>
          <w:sz w:val="28"/>
          <w:szCs w:val="28"/>
        </w:rPr>
        <w:t xml:space="preserve">přehodnotilo </w:t>
      </w:r>
      <w:r>
        <w:rPr>
          <w:rFonts w:ascii="Arial" w:hAnsi="Arial" w:cs="Arial"/>
          <w:sz w:val="28"/>
          <w:szCs w:val="28"/>
        </w:rPr>
        <w:t>díky o</w:t>
      </w:r>
      <w:r w:rsidR="00011A03">
        <w:rPr>
          <w:rFonts w:ascii="Arial" w:hAnsi="Arial" w:cs="Arial"/>
          <w:sz w:val="28"/>
          <w:szCs w:val="28"/>
        </w:rPr>
        <w:t xml:space="preserve">věření uspokojivého stavu střešní krytiny </w:t>
      </w:r>
      <w:r w:rsidR="00FE555F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FE555F">
        <w:rPr>
          <w:rFonts w:ascii="Arial" w:hAnsi="Arial" w:cs="Arial"/>
          <w:sz w:val="28"/>
          <w:szCs w:val="28"/>
        </w:rPr>
        <w:t>Tuhaňce</w:t>
      </w:r>
      <w:proofErr w:type="spellEnd"/>
      <w:r w:rsidR="00FE555F">
        <w:rPr>
          <w:rFonts w:ascii="Arial" w:hAnsi="Arial" w:cs="Arial"/>
          <w:sz w:val="28"/>
          <w:szCs w:val="28"/>
        </w:rPr>
        <w:t xml:space="preserve"> </w:t>
      </w:r>
      <w:r w:rsidR="00011A03">
        <w:rPr>
          <w:rFonts w:ascii="Arial" w:hAnsi="Arial" w:cs="Arial"/>
          <w:sz w:val="28"/>
          <w:szCs w:val="28"/>
        </w:rPr>
        <w:t>při opravě několika zatékajících šablon u komína</w:t>
      </w:r>
      <w:r w:rsidR="00FE555F">
        <w:rPr>
          <w:rFonts w:ascii="Arial" w:hAnsi="Arial" w:cs="Arial"/>
          <w:sz w:val="28"/>
          <w:szCs w:val="28"/>
        </w:rPr>
        <w:t xml:space="preserve"> své minulé rozhodnutí a</w:t>
      </w:r>
      <w:r w:rsidR="00011A03">
        <w:rPr>
          <w:rFonts w:ascii="Arial" w:hAnsi="Arial" w:cs="Arial"/>
          <w:sz w:val="28"/>
          <w:szCs w:val="28"/>
        </w:rPr>
        <w:t xml:space="preserve"> shodlo </w:t>
      </w:r>
      <w:r w:rsidR="00FE555F">
        <w:rPr>
          <w:rFonts w:ascii="Arial" w:hAnsi="Arial" w:cs="Arial"/>
          <w:sz w:val="28"/>
          <w:szCs w:val="28"/>
        </w:rPr>
        <w:t xml:space="preserve">se </w:t>
      </w:r>
      <w:r w:rsidR="00011A03">
        <w:rPr>
          <w:rFonts w:ascii="Arial" w:hAnsi="Arial" w:cs="Arial"/>
          <w:sz w:val="28"/>
          <w:szCs w:val="28"/>
        </w:rPr>
        <w:t xml:space="preserve">na letošní realizaci původního rozpočtovaného </w:t>
      </w:r>
      <w:r>
        <w:rPr>
          <w:rFonts w:ascii="Arial" w:hAnsi="Arial" w:cs="Arial"/>
          <w:sz w:val="28"/>
          <w:szCs w:val="28"/>
        </w:rPr>
        <w:t>drenážní</w:t>
      </w:r>
      <w:r w:rsidR="00011A03">
        <w:rPr>
          <w:rFonts w:ascii="Arial" w:hAnsi="Arial" w:cs="Arial"/>
          <w:sz w:val="28"/>
          <w:szCs w:val="28"/>
        </w:rPr>
        <w:t>ho</w:t>
      </w:r>
      <w:r>
        <w:rPr>
          <w:rFonts w:ascii="Arial" w:hAnsi="Arial" w:cs="Arial"/>
          <w:sz w:val="28"/>
          <w:szCs w:val="28"/>
        </w:rPr>
        <w:t xml:space="preserve"> odvodnění základů </w:t>
      </w:r>
    </w:p>
    <w:p w:rsidR="00422C12" w:rsidRDefault="0042024D" w:rsidP="008F514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422C12" w:rsidRPr="006737EE">
        <w:rPr>
          <w:rFonts w:ascii="Arial" w:hAnsi="Arial" w:cs="Arial"/>
          <w:b/>
          <w:sz w:val="28"/>
          <w:szCs w:val="28"/>
        </w:rPr>
        <w:t>.)</w:t>
      </w:r>
      <w:r w:rsidR="00422C12"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seznámeno s nutnou obnovou částí zanešených příkopů u obecních cest v Tuhani a na Pohoří</w:t>
      </w:r>
    </w:p>
    <w:p w:rsidR="0042024D" w:rsidRDefault="0042024D" w:rsidP="008F5144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22C12" w:rsidRPr="006737EE">
        <w:rPr>
          <w:rFonts w:ascii="Arial" w:hAnsi="Arial" w:cs="Arial"/>
          <w:b/>
          <w:sz w:val="28"/>
          <w:szCs w:val="28"/>
        </w:rPr>
        <w:t>.)</w:t>
      </w:r>
      <w:r w:rsidR="00422C12"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schválilo nabídku osvědčené firmy</w:t>
      </w:r>
      <w:r w:rsidRPr="004A43DB">
        <w:rPr>
          <w:rFonts w:ascii="Arial" w:hAnsi="Arial" w:cs="Arial"/>
          <w:sz w:val="28"/>
          <w:szCs w:val="28"/>
        </w:rPr>
        <w:t xml:space="preserve"> REACOM s.r.o. </w:t>
      </w:r>
      <w:r>
        <w:rPr>
          <w:rFonts w:ascii="Arial" w:hAnsi="Arial" w:cs="Arial"/>
          <w:sz w:val="28"/>
          <w:szCs w:val="30"/>
        </w:rPr>
        <w:t xml:space="preserve">na letošní plánované </w:t>
      </w:r>
      <w:r>
        <w:rPr>
          <w:rFonts w:ascii="Arial" w:hAnsi="Arial" w:cs="Arial"/>
          <w:sz w:val="28"/>
          <w:szCs w:val="28"/>
        </w:rPr>
        <w:t xml:space="preserve">opravy asfaltových komunikací </w:t>
      </w:r>
      <w:r w:rsidRPr="004A43D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 </w:t>
      </w:r>
      <w:r w:rsidRPr="004A43DB">
        <w:rPr>
          <w:rFonts w:ascii="Arial" w:hAnsi="Arial" w:cs="Arial"/>
          <w:sz w:val="28"/>
          <w:szCs w:val="28"/>
        </w:rPr>
        <w:t>nejlevnější</w:t>
      </w:r>
      <w:r>
        <w:rPr>
          <w:rFonts w:ascii="Arial" w:hAnsi="Arial" w:cs="Arial"/>
          <w:sz w:val="28"/>
          <w:szCs w:val="28"/>
        </w:rPr>
        <w:t xml:space="preserve"> </w:t>
      </w:r>
      <w:r w:rsidRPr="004A43DB">
        <w:rPr>
          <w:rFonts w:ascii="Arial" w:hAnsi="Arial" w:cs="Arial"/>
          <w:sz w:val="28"/>
          <w:szCs w:val="28"/>
        </w:rPr>
        <w:t>nabídkou 3.300,-Kč/t PATCH a 100,-Kč/m</w:t>
      </w:r>
      <w:r w:rsidRPr="004A43DB">
        <w:rPr>
          <w:rFonts w:ascii="Arial" w:hAnsi="Arial" w:cs="Arial"/>
          <w:sz w:val="28"/>
          <w:szCs w:val="28"/>
          <w:vertAlign w:val="superscript"/>
        </w:rPr>
        <w:t>2</w:t>
      </w:r>
      <w:r w:rsidRPr="004A43DB">
        <w:rPr>
          <w:rFonts w:ascii="Arial" w:hAnsi="Arial" w:cs="Arial"/>
          <w:sz w:val="28"/>
          <w:szCs w:val="28"/>
        </w:rPr>
        <w:t xml:space="preserve"> dvojitého </w:t>
      </w:r>
      <w:proofErr w:type="spellStart"/>
      <w:r w:rsidRPr="004A43DB">
        <w:rPr>
          <w:rFonts w:ascii="Arial" w:hAnsi="Arial" w:cs="Arial"/>
          <w:sz w:val="28"/>
          <w:szCs w:val="28"/>
        </w:rPr>
        <w:t>Slurry</w:t>
      </w:r>
      <w:proofErr w:type="spellEnd"/>
      <w:r w:rsidRPr="004A43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3DB">
        <w:rPr>
          <w:rFonts w:ascii="Arial" w:hAnsi="Arial" w:cs="Arial"/>
          <w:sz w:val="28"/>
          <w:szCs w:val="28"/>
        </w:rPr>
        <w:t>Sealu</w:t>
      </w:r>
      <w:proofErr w:type="spellEnd"/>
      <w:r w:rsidRPr="004A43DB">
        <w:rPr>
          <w:rFonts w:ascii="Arial" w:hAnsi="Arial" w:cs="Arial"/>
          <w:sz w:val="28"/>
          <w:szCs w:val="28"/>
        </w:rPr>
        <w:t xml:space="preserve"> v celkové hodnotě </w:t>
      </w:r>
      <w:r w:rsidR="00B92427">
        <w:rPr>
          <w:rFonts w:ascii="Arial" w:hAnsi="Arial" w:cs="Arial"/>
          <w:sz w:val="28"/>
          <w:szCs w:val="28"/>
        </w:rPr>
        <w:t>527.200</w:t>
      </w:r>
      <w:r w:rsidRPr="004A43DB">
        <w:rPr>
          <w:rFonts w:ascii="Arial" w:hAnsi="Arial" w:cs="Arial"/>
          <w:sz w:val="28"/>
          <w:szCs w:val="28"/>
        </w:rPr>
        <w:t>,-Kč bez DPH</w:t>
      </w:r>
    </w:p>
    <w:p w:rsidR="00422C12" w:rsidRDefault="00B92427" w:rsidP="008F514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422C12" w:rsidRPr="006737EE">
        <w:rPr>
          <w:rFonts w:ascii="Arial" w:hAnsi="Arial" w:cs="Arial"/>
          <w:b/>
          <w:sz w:val="28"/>
          <w:szCs w:val="28"/>
        </w:rPr>
        <w:t>.)</w:t>
      </w:r>
      <w:r w:rsidR="00422C12"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schválilo </w:t>
      </w:r>
      <w:r w:rsidR="00FE555F">
        <w:rPr>
          <w:rFonts w:ascii="Arial" w:hAnsi="Arial" w:cs="Arial"/>
          <w:sz w:val="28"/>
          <w:szCs w:val="28"/>
        </w:rPr>
        <w:t xml:space="preserve">cca 18 m </w:t>
      </w:r>
      <w:proofErr w:type="spellStart"/>
      <w:r>
        <w:rPr>
          <w:rFonts w:ascii="Arial" w:hAnsi="Arial" w:cs="Arial"/>
          <w:sz w:val="28"/>
          <w:szCs w:val="28"/>
        </w:rPr>
        <w:t>zatrubnění</w:t>
      </w:r>
      <w:proofErr w:type="spellEnd"/>
      <w:r>
        <w:rPr>
          <w:rFonts w:ascii="Arial" w:hAnsi="Arial" w:cs="Arial"/>
          <w:sz w:val="28"/>
          <w:szCs w:val="28"/>
        </w:rPr>
        <w:t xml:space="preserve"> části bezejmenné vodoteče pod Hůrkou, podemílající </w:t>
      </w:r>
      <w:r w:rsidR="00FE555F">
        <w:rPr>
          <w:rFonts w:ascii="Arial" w:hAnsi="Arial" w:cs="Arial"/>
          <w:sz w:val="28"/>
          <w:szCs w:val="28"/>
        </w:rPr>
        <w:t xml:space="preserve">v daném místě </w:t>
      </w:r>
      <w:r>
        <w:rPr>
          <w:rFonts w:ascii="Arial" w:hAnsi="Arial" w:cs="Arial"/>
          <w:sz w:val="28"/>
          <w:szCs w:val="28"/>
        </w:rPr>
        <w:t xml:space="preserve">cestu na Hůrku a </w:t>
      </w:r>
      <w:proofErr w:type="spellStart"/>
      <w:r>
        <w:rPr>
          <w:rFonts w:ascii="Arial" w:hAnsi="Arial" w:cs="Arial"/>
          <w:sz w:val="28"/>
          <w:szCs w:val="28"/>
        </w:rPr>
        <w:t>Rváčov</w:t>
      </w:r>
      <w:proofErr w:type="spellEnd"/>
    </w:p>
    <w:p w:rsidR="00422C12" w:rsidRDefault="00B92427" w:rsidP="008F514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422C12" w:rsidRPr="006737EE">
        <w:rPr>
          <w:rFonts w:ascii="Arial" w:hAnsi="Arial" w:cs="Arial"/>
          <w:b/>
          <w:sz w:val="28"/>
          <w:szCs w:val="28"/>
        </w:rPr>
        <w:t>.)</w:t>
      </w:r>
      <w:r w:rsidR="00422C12" w:rsidRPr="006737EE">
        <w:rPr>
          <w:rFonts w:ascii="Arial" w:hAnsi="Arial" w:cs="Arial"/>
          <w:sz w:val="28"/>
          <w:szCs w:val="28"/>
        </w:rPr>
        <w:t xml:space="preserve"> ZO</w:t>
      </w:r>
      <w:r w:rsidR="008F5144">
        <w:rPr>
          <w:rFonts w:ascii="Arial" w:hAnsi="Arial" w:cs="Arial"/>
          <w:sz w:val="28"/>
          <w:szCs w:val="28"/>
        </w:rPr>
        <w:t xml:space="preserve"> bylo seznámeno s podanými žádostmi na vodoprávní úřad v Semilech o Závazné stanovisko,</w:t>
      </w:r>
      <w:r w:rsidR="008F5144" w:rsidRPr="008F5144">
        <w:rPr>
          <w:rFonts w:ascii="Arial" w:hAnsi="Arial" w:cs="Arial"/>
          <w:sz w:val="28"/>
          <w:szCs w:val="28"/>
        </w:rPr>
        <w:t xml:space="preserve"> </w:t>
      </w:r>
      <w:r w:rsidR="008F5144">
        <w:rPr>
          <w:rFonts w:ascii="Arial" w:hAnsi="Arial" w:cs="Arial"/>
          <w:sz w:val="28"/>
          <w:szCs w:val="28"/>
        </w:rPr>
        <w:t>respektive kolaudaci dokončených staveb - Přístavby tělocvičny a ČOV</w:t>
      </w:r>
      <w:r w:rsidR="00575A83">
        <w:rPr>
          <w:rFonts w:ascii="Arial" w:hAnsi="Arial" w:cs="Arial"/>
          <w:sz w:val="28"/>
          <w:szCs w:val="28"/>
        </w:rPr>
        <w:t xml:space="preserve"> pro </w:t>
      </w:r>
      <w:proofErr w:type="gramStart"/>
      <w:r w:rsidR="00575A83">
        <w:rPr>
          <w:rFonts w:ascii="Arial" w:hAnsi="Arial" w:cs="Arial"/>
          <w:sz w:val="28"/>
          <w:szCs w:val="28"/>
        </w:rPr>
        <w:t>č.p.</w:t>
      </w:r>
      <w:proofErr w:type="gramEnd"/>
      <w:r w:rsidR="00575A83">
        <w:rPr>
          <w:rFonts w:ascii="Arial" w:hAnsi="Arial" w:cs="Arial"/>
          <w:sz w:val="28"/>
          <w:szCs w:val="28"/>
        </w:rPr>
        <w:t xml:space="preserve"> 22</w:t>
      </w:r>
      <w:r w:rsidR="008F5144">
        <w:rPr>
          <w:rFonts w:ascii="Arial" w:hAnsi="Arial" w:cs="Arial"/>
          <w:sz w:val="28"/>
          <w:szCs w:val="28"/>
        </w:rPr>
        <w:t xml:space="preserve"> na Pohoří </w:t>
      </w:r>
    </w:p>
    <w:p w:rsidR="0082316F" w:rsidRPr="00236591" w:rsidRDefault="0082316F" w:rsidP="0082316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422C12" w:rsidRPr="006737EE">
        <w:rPr>
          <w:rFonts w:ascii="Arial" w:hAnsi="Arial" w:cs="Arial"/>
          <w:b/>
          <w:sz w:val="28"/>
          <w:szCs w:val="28"/>
        </w:rPr>
        <w:t>.)</w:t>
      </w:r>
      <w:r w:rsidR="00422C12"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Pr="00236591">
        <w:rPr>
          <w:rFonts w:ascii="Arial" w:hAnsi="Arial" w:cs="Arial"/>
          <w:sz w:val="28"/>
          <w:szCs w:val="28"/>
        </w:rPr>
        <w:t xml:space="preserve">schválilo úplatnou </w:t>
      </w:r>
      <w:r w:rsidRPr="00236591">
        <w:rPr>
          <w:rFonts w:ascii="Arial" w:hAnsi="Arial" w:cs="Arial"/>
          <w:bCs/>
          <w:sz w:val="28"/>
          <w:szCs w:val="28"/>
        </w:rPr>
        <w:t xml:space="preserve">Smlouvu o zřízení věcného břemene – služebnosti </w:t>
      </w:r>
      <w:r w:rsidRPr="00236591">
        <w:rPr>
          <w:rFonts w:ascii="Arial" w:hAnsi="Arial" w:cs="Arial"/>
          <w:sz w:val="28"/>
          <w:szCs w:val="28"/>
        </w:rPr>
        <w:t xml:space="preserve">k uložení podzemních sítí ČEZ Distribuce </w:t>
      </w:r>
      <w:r w:rsidRPr="00236591">
        <w:rPr>
          <w:rFonts w:ascii="Arial" w:hAnsi="Arial" w:cs="Arial"/>
          <w:bCs/>
          <w:sz w:val="28"/>
          <w:szCs w:val="28"/>
        </w:rPr>
        <w:t xml:space="preserve">pro uložení kabelové přípojky </w:t>
      </w:r>
      <w:proofErr w:type="spellStart"/>
      <w:r w:rsidRPr="00236591">
        <w:rPr>
          <w:rFonts w:ascii="Arial" w:hAnsi="Arial" w:cs="Arial"/>
          <w:bCs/>
          <w:sz w:val="28"/>
          <w:szCs w:val="28"/>
        </w:rPr>
        <w:t>nn</w:t>
      </w:r>
      <w:proofErr w:type="spellEnd"/>
      <w:r w:rsidRPr="00236591">
        <w:rPr>
          <w:rFonts w:ascii="Arial" w:hAnsi="Arial" w:cs="Arial"/>
          <w:bCs/>
          <w:sz w:val="28"/>
          <w:szCs w:val="28"/>
        </w:rPr>
        <w:t xml:space="preserve"> v pozemku obecní cesty </w:t>
      </w:r>
      <w:proofErr w:type="spellStart"/>
      <w:proofErr w:type="gramStart"/>
      <w:r w:rsidRPr="00236591">
        <w:rPr>
          <w:rFonts w:ascii="Arial" w:hAnsi="Arial" w:cs="Arial"/>
          <w:bCs/>
          <w:sz w:val="28"/>
          <w:szCs w:val="28"/>
        </w:rPr>
        <w:t>p.č</w:t>
      </w:r>
      <w:proofErr w:type="spellEnd"/>
      <w:r w:rsidRPr="00236591">
        <w:rPr>
          <w:rFonts w:ascii="Arial" w:hAnsi="Arial" w:cs="Arial"/>
          <w:bCs/>
          <w:sz w:val="28"/>
          <w:szCs w:val="28"/>
        </w:rPr>
        <w:t>.</w:t>
      </w:r>
      <w:proofErr w:type="gramEnd"/>
      <w:r w:rsidRPr="0023659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926/2 k </w:t>
      </w:r>
      <w:proofErr w:type="spellStart"/>
      <w:r>
        <w:rPr>
          <w:rFonts w:ascii="Arial" w:hAnsi="Arial" w:cs="Arial"/>
          <w:bCs/>
          <w:sz w:val="28"/>
          <w:szCs w:val="28"/>
        </w:rPr>
        <w:t>č,p</w:t>
      </w:r>
      <w:proofErr w:type="spellEnd"/>
      <w:r>
        <w:rPr>
          <w:rFonts w:ascii="Arial" w:hAnsi="Arial" w:cs="Arial"/>
          <w:bCs/>
          <w:sz w:val="28"/>
          <w:szCs w:val="28"/>
        </w:rPr>
        <w:t>, 80 v Tuhani</w:t>
      </w:r>
      <w:r w:rsidRPr="00236591">
        <w:rPr>
          <w:rFonts w:ascii="Arial" w:hAnsi="Arial" w:cs="Arial"/>
          <w:sz w:val="28"/>
          <w:szCs w:val="28"/>
        </w:rPr>
        <w:t xml:space="preserve"> </w:t>
      </w:r>
      <w:r w:rsidR="00575A83">
        <w:rPr>
          <w:rFonts w:ascii="Arial" w:hAnsi="Arial" w:cs="Arial"/>
          <w:sz w:val="28"/>
          <w:szCs w:val="28"/>
        </w:rPr>
        <w:t>(</w:t>
      </w:r>
      <w:proofErr w:type="spellStart"/>
      <w:r w:rsidR="00575A83">
        <w:rPr>
          <w:rFonts w:ascii="Arial" w:hAnsi="Arial" w:cs="Arial"/>
          <w:sz w:val="28"/>
          <w:szCs w:val="28"/>
        </w:rPr>
        <w:t>Jaško</w:t>
      </w:r>
      <w:proofErr w:type="spellEnd"/>
      <w:r w:rsidR="00575A83">
        <w:rPr>
          <w:rFonts w:ascii="Arial" w:hAnsi="Arial" w:cs="Arial"/>
          <w:sz w:val="28"/>
          <w:szCs w:val="28"/>
        </w:rPr>
        <w:t>, Boháč)</w:t>
      </w:r>
    </w:p>
    <w:p w:rsidR="00123140" w:rsidRDefault="0082316F" w:rsidP="008F514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řešilo z důvodu plánovaného oplocení </w:t>
      </w:r>
      <w:proofErr w:type="gramStart"/>
      <w:r>
        <w:rPr>
          <w:rFonts w:ascii="Arial" w:hAnsi="Arial" w:cs="Arial"/>
          <w:sz w:val="28"/>
          <w:szCs w:val="28"/>
        </w:rPr>
        <w:t>č.p.</w:t>
      </w:r>
      <w:proofErr w:type="gramEnd"/>
      <w:r>
        <w:rPr>
          <w:rFonts w:ascii="Arial" w:hAnsi="Arial" w:cs="Arial"/>
          <w:sz w:val="28"/>
          <w:szCs w:val="28"/>
        </w:rPr>
        <w:t xml:space="preserve"> 173 přemístění kontejnerů na tříděný odpad od bývalé samoobsluhy. Vhodný obecní pozemek se nabízí pouze u rybníka, kam se s kontejnery přesune i </w:t>
      </w:r>
      <w:r w:rsidR="009719C8">
        <w:rPr>
          <w:rFonts w:ascii="Arial" w:hAnsi="Arial" w:cs="Arial"/>
          <w:sz w:val="28"/>
          <w:szCs w:val="28"/>
        </w:rPr>
        <w:t xml:space="preserve">stávající </w:t>
      </w:r>
      <w:r>
        <w:rPr>
          <w:rFonts w:ascii="Arial" w:hAnsi="Arial" w:cs="Arial"/>
          <w:sz w:val="28"/>
          <w:szCs w:val="28"/>
        </w:rPr>
        <w:t>zpevněná plocha</w:t>
      </w:r>
    </w:p>
    <w:p w:rsidR="00422C12" w:rsidRDefault="00123140" w:rsidP="008F514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>11.)</w:t>
      </w:r>
      <w:r>
        <w:rPr>
          <w:rFonts w:ascii="Arial" w:hAnsi="Arial" w:cs="Arial"/>
          <w:sz w:val="28"/>
          <w:szCs w:val="30"/>
        </w:rPr>
        <w:t xml:space="preserve"> ZO se opětovně zabývalo žádostí Karin </w:t>
      </w:r>
      <w:proofErr w:type="spellStart"/>
      <w:r>
        <w:rPr>
          <w:rFonts w:ascii="Arial" w:hAnsi="Arial" w:cs="Arial"/>
          <w:sz w:val="28"/>
          <w:szCs w:val="30"/>
        </w:rPr>
        <w:t>Drozenové</w:t>
      </w:r>
      <w:proofErr w:type="spellEnd"/>
      <w:r>
        <w:rPr>
          <w:rFonts w:ascii="Arial" w:hAnsi="Arial" w:cs="Arial"/>
          <w:sz w:val="28"/>
          <w:szCs w:val="30"/>
        </w:rPr>
        <w:t xml:space="preserve"> o možný odkup souboru pozemků okolo demolice </w:t>
      </w:r>
      <w:proofErr w:type="gramStart"/>
      <w:r>
        <w:rPr>
          <w:rFonts w:ascii="Arial" w:hAnsi="Arial" w:cs="Arial"/>
          <w:sz w:val="28"/>
          <w:szCs w:val="30"/>
        </w:rPr>
        <w:t>č.p.</w:t>
      </w:r>
      <w:proofErr w:type="gramEnd"/>
      <w:r>
        <w:rPr>
          <w:rFonts w:ascii="Arial" w:hAnsi="Arial" w:cs="Arial"/>
          <w:sz w:val="28"/>
          <w:szCs w:val="30"/>
        </w:rPr>
        <w:t xml:space="preserve"> 66 ve Stružinci, kde ale stále platí, že o případném prodeji bude jednáno až po úplném odstranění sutin, včetně respektování předkupního práva (dle NOZ) vlastníka bývalé budovy </w:t>
      </w:r>
      <w:r w:rsidR="0082316F">
        <w:rPr>
          <w:rFonts w:ascii="Arial" w:hAnsi="Arial" w:cs="Arial"/>
          <w:sz w:val="28"/>
          <w:szCs w:val="28"/>
        </w:rPr>
        <w:t xml:space="preserve"> </w:t>
      </w:r>
    </w:p>
    <w:p w:rsidR="00422C12" w:rsidRPr="00422C12" w:rsidRDefault="00123140" w:rsidP="0012314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>12.)</w:t>
      </w:r>
      <w:r>
        <w:rPr>
          <w:rFonts w:ascii="Arial" w:hAnsi="Arial" w:cs="Arial"/>
          <w:sz w:val="28"/>
          <w:szCs w:val="30"/>
        </w:rPr>
        <w:t xml:space="preserve"> ZO odložilo rozhodnutí ve věci žádosti Pavlíny Prokopové o pronájem obecního bytu v </w:t>
      </w:r>
      <w:proofErr w:type="gramStart"/>
      <w:r>
        <w:rPr>
          <w:rFonts w:ascii="Arial" w:hAnsi="Arial" w:cs="Arial"/>
          <w:sz w:val="28"/>
          <w:szCs w:val="30"/>
        </w:rPr>
        <w:t>č.p.</w:t>
      </w:r>
      <w:proofErr w:type="gramEnd"/>
      <w:r>
        <w:rPr>
          <w:rFonts w:ascii="Arial" w:hAnsi="Arial" w:cs="Arial"/>
          <w:sz w:val="28"/>
          <w:szCs w:val="30"/>
        </w:rPr>
        <w:t xml:space="preserve"> 178</w:t>
      </w:r>
      <w:r w:rsidRPr="00123140">
        <w:rPr>
          <w:rFonts w:ascii="Arial" w:hAnsi="Arial"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 xml:space="preserve">z důvodu absence </w:t>
      </w:r>
      <w:r w:rsidR="00D7635B">
        <w:rPr>
          <w:rFonts w:ascii="Arial" w:hAnsi="Arial" w:cs="Arial"/>
          <w:sz w:val="28"/>
          <w:szCs w:val="30"/>
        </w:rPr>
        <w:t xml:space="preserve">bližšího </w:t>
      </w:r>
      <w:r>
        <w:rPr>
          <w:rFonts w:ascii="Arial" w:hAnsi="Arial" w:cs="Arial"/>
          <w:sz w:val="28"/>
          <w:szCs w:val="30"/>
        </w:rPr>
        <w:t>odůvodnění</w:t>
      </w:r>
      <w:r w:rsidRPr="00123140">
        <w:rPr>
          <w:rFonts w:ascii="Arial" w:hAnsi="Arial"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 xml:space="preserve">a </w:t>
      </w:r>
      <w:r w:rsidR="00575A83">
        <w:rPr>
          <w:rFonts w:ascii="Arial" w:hAnsi="Arial" w:cs="Arial"/>
          <w:sz w:val="28"/>
          <w:szCs w:val="30"/>
        </w:rPr>
        <w:t xml:space="preserve">obavy z </w:t>
      </w:r>
      <w:r w:rsidR="00D7635B">
        <w:rPr>
          <w:rFonts w:ascii="Arial" w:hAnsi="Arial" w:cs="Arial"/>
          <w:sz w:val="28"/>
          <w:szCs w:val="30"/>
        </w:rPr>
        <w:t>vyšší finanční náročnosti pronájmu po rekonstrukci</w:t>
      </w:r>
    </w:p>
    <w:p w:rsidR="0081367E" w:rsidRDefault="00D7635B" w:rsidP="00422C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>13.)</w:t>
      </w:r>
      <w:r>
        <w:rPr>
          <w:rFonts w:ascii="Arial" w:hAnsi="Arial" w:cs="Arial"/>
          <w:sz w:val="28"/>
          <w:szCs w:val="30"/>
        </w:rPr>
        <w:t xml:space="preserve"> ZO zamítlo úplatné zapojení obce do internetového projektu „Plánuj </w:t>
      </w:r>
      <w:proofErr w:type="gramStart"/>
      <w:r>
        <w:rPr>
          <w:rFonts w:ascii="Arial" w:hAnsi="Arial" w:cs="Arial"/>
          <w:sz w:val="28"/>
          <w:szCs w:val="30"/>
        </w:rPr>
        <w:t>výlety“  jako</w:t>
      </w:r>
      <w:proofErr w:type="gramEnd"/>
      <w:r>
        <w:rPr>
          <w:rFonts w:ascii="Arial" w:hAnsi="Arial" w:cs="Arial"/>
          <w:sz w:val="28"/>
          <w:szCs w:val="30"/>
        </w:rPr>
        <w:t xml:space="preserve"> nevyužitelné </w:t>
      </w:r>
    </w:p>
    <w:p w:rsidR="0002227C" w:rsidRDefault="0002227C" w:rsidP="00422C12">
      <w:pPr>
        <w:spacing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2227C" w:rsidRDefault="0002227C" w:rsidP="00422C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sectPr w:rsidR="0002227C" w:rsidSect="00D7635B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C"/>
    <w:rsid w:val="00011A03"/>
    <w:rsid w:val="0002227C"/>
    <w:rsid w:val="00123140"/>
    <w:rsid w:val="00165302"/>
    <w:rsid w:val="00336094"/>
    <w:rsid w:val="003A3ED6"/>
    <w:rsid w:val="003A64CB"/>
    <w:rsid w:val="0042024D"/>
    <w:rsid w:val="00422C12"/>
    <w:rsid w:val="00434650"/>
    <w:rsid w:val="00575A83"/>
    <w:rsid w:val="00606BCB"/>
    <w:rsid w:val="0081367E"/>
    <w:rsid w:val="0082316F"/>
    <w:rsid w:val="008F5144"/>
    <w:rsid w:val="009719C8"/>
    <w:rsid w:val="00975914"/>
    <w:rsid w:val="00AE013F"/>
    <w:rsid w:val="00B01405"/>
    <w:rsid w:val="00B92427"/>
    <w:rsid w:val="00D7635B"/>
    <w:rsid w:val="00F035A6"/>
    <w:rsid w:val="00F23B4E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5A57-3EBA-4195-8EF6-722D2117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2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3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4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3</cp:revision>
  <cp:lastPrinted>2018-05-15T11:23:00Z</cp:lastPrinted>
  <dcterms:created xsi:type="dcterms:W3CDTF">2018-04-23T13:28:00Z</dcterms:created>
  <dcterms:modified xsi:type="dcterms:W3CDTF">2018-05-16T07:38:00Z</dcterms:modified>
</cp:coreProperties>
</file>