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4F" w:rsidRDefault="0021664F" w:rsidP="00181567">
      <w:pPr>
        <w:spacing w:after="0"/>
        <w:rPr>
          <w:rFonts w:asciiTheme="minorHAnsi" w:hAnsiTheme="minorHAnsi"/>
          <w:b/>
          <w:sz w:val="50"/>
          <w:szCs w:val="50"/>
        </w:rPr>
      </w:pPr>
      <w:r w:rsidRPr="0021664F"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 w:rsidRPr="0021664F">
        <w:rPr>
          <w:rFonts w:asciiTheme="minorHAnsi" w:hAnsiTheme="minorHAnsi"/>
          <w:b/>
          <w:sz w:val="50"/>
          <w:szCs w:val="50"/>
        </w:rPr>
        <w:t>19</w:t>
      </w:r>
      <w:r w:rsidRPr="0021664F">
        <w:rPr>
          <w:rFonts w:asciiTheme="minorHAnsi" w:hAnsiTheme="minorHAnsi"/>
          <w:b/>
          <w:sz w:val="50"/>
          <w:szCs w:val="50"/>
        </w:rPr>
        <w:t>. 0</w:t>
      </w:r>
      <w:r w:rsidRPr="0021664F">
        <w:rPr>
          <w:rFonts w:asciiTheme="minorHAnsi" w:hAnsiTheme="minorHAnsi"/>
          <w:b/>
          <w:sz w:val="50"/>
          <w:szCs w:val="50"/>
        </w:rPr>
        <w:t>1</w:t>
      </w:r>
      <w:r w:rsidRPr="0021664F">
        <w:rPr>
          <w:rFonts w:asciiTheme="minorHAnsi" w:hAnsiTheme="minorHAnsi"/>
          <w:b/>
          <w:sz w:val="50"/>
          <w:szCs w:val="50"/>
        </w:rPr>
        <w:t>. 202</w:t>
      </w:r>
      <w:r w:rsidRPr="0021664F">
        <w:rPr>
          <w:rFonts w:asciiTheme="minorHAnsi" w:hAnsiTheme="minorHAnsi"/>
          <w:b/>
          <w:sz w:val="50"/>
          <w:szCs w:val="50"/>
        </w:rPr>
        <w:t>3</w:t>
      </w:r>
    </w:p>
    <w:p w:rsidR="00FE4A77" w:rsidRPr="00E7381F" w:rsidRDefault="00FE4A77" w:rsidP="0021664F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F44749">
        <w:rPr>
          <w:rFonts w:asciiTheme="minorHAnsi" w:hAnsiTheme="minorHAnsi"/>
        </w:rPr>
        <w:t>Plichtová a Schreyerová,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Pr="00E7381F">
        <w:rPr>
          <w:rFonts w:asciiTheme="minorHAnsi" w:hAnsiTheme="minorHAnsi"/>
        </w:rPr>
        <w:t xml:space="preserve">       </w:t>
      </w:r>
    </w:p>
    <w:p w:rsidR="0021664F" w:rsidRPr="0021664F" w:rsidRDefault="00F44749" w:rsidP="0021664F">
      <w:pPr>
        <w:spacing w:after="0"/>
        <w:rPr>
          <w:rFonts w:asciiTheme="minorHAnsi" w:hAnsiTheme="minorHAnsi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1) </w:t>
      </w:r>
      <w:r w:rsidRPr="0021664F">
        <w:rPr>
          <w:rFonts w:asciiTheme="minorHAnsi" w:hAnsiTheme="minorHAnsi"/>
          <w:sz w:val="23"/>
          <w:szCs w:val="23"/>
        </w:rPr>
        <w:t xml:space="preserve">- ZO schválilo došlé faktury od posledního zasedání </w:t>
      </w:r>
      <w:r w:rsidRPr="0021664F">
        <w:rPr>
          <w:rFonts w:asciiTheme="minorHAnsi" w:hAnsiTheme="minorHAnsi" w:cs="Arial"/>
          <w:sz w:val="23"/>
          <w:szCs w:val="23"/>
        </w:rPr>
        <w:t xml:space="preserve">(vč. DPH): Pavel Marek – ozvučení vánočního programu = 4 000 Kč, JVZ elektro – oprava elektromotoru do vodárny = </w:t>
      </w:r>
      <w:r w:rsidR="008B4FD6" w:rsidRPr="0021664F">
        <w:rPr>
          <w:rFonts w:asciiTheme="minorHAnsi" w:hAnsiTheme="minorHAnsi" w:cs="Arial"/>
          <w:sz w:val="23"/>
          <w:szCs w:val="23"/>
        </w:rPr>
        <w:t xml:space="preserve">4 </w:t>
      </w:r>
      <w:r w:rsidRPr="0021664F">
        <w:rPr>
          <w:rFonts w:asciiTheme="minorHAnsi" w:hAnsiTheme="minorHAnsi" w:cs="Arial"/>
          <w:sz w:val="23"/>
          <w:szCs w:val="23"/>
        </w:rPr>
        <w:t>30</w:t>
      </w:r>
      <w:r w:rsidR="008B4FD6" w:rsidRPr="0021664F">
        <w:rPr>
          <w:rFonts w:asciiTheme="minorHAnsi" w:hAnsiTheme="minorHAnsi" w:cs="Arial"/>
          <w:sz w:val="23"/>
          <w:szCs w:val="23"/>
        </w:rPr>
        <w:t>8</w:t>
      </w:r>
      <w:r w:rsidRPr="0021664F">
        <w:rPr>
          <w:rFonts w:asciiTheme="minorHAnsi" w:hAnsiTheme="minorHAnsi" w:cs="Arial"/>
          <w:sz w:val="23"/>
          <w:szCs w:val="23"/>
        </w:rPr>
        <w:t xml:space="preserve"> Kč, Vladimír Malý – výroba zábradlí a osazení = 44 528 Kč, Technické služby – podium na vánoční akci = 8 992 Kč, Tomáš Sedlák – grafická práce PF= 2 000 Kč, Tiskárna Vosáhlo – novoročenky + obálky = 2 226 Kč, Michal </w:t>
      </w:r>
      <w:proofErr w:type="spellStart"/>
      <w:r w:rsidRPr="0021664F">
        <w:rPr>
          <w:rFonts w:asciiTheme="minorHAnsi" w:hAnsiTheme="minorHAnsi" w:cs="Arial"/>
          <w:sz w:val="23"/>
          <w:szCs w:val="23"/>
        </w:rPr>
        <w:t>Křelina</w:t>
      </w:r>
      <w:proofErr w:type="spellEnd"/>
      <w:r w:rsidRPr="0021664F">
        <w:rPr>
          <w:rFonts w:asciiTheme="minorHAnsi" w:hAnsiTheme="minorHAnsi" w:cs="Arial"/>
          <w:sz w:val="23"/>
          <w:szCs w:val="23"/>
        </w:rPr>
        <w:t xml:space="preserve"> – pokládka obrubníků u rybníka = 83 853 Kč, David </w:t>
      </w:r>
      <w:proofErr w:type="spellStart"/>
      <w:r w:rsidRPr="0021664F">
        <w:rPr>
          <w:rFonts w:asciiTheme="minorHAnsi" w:hAnsiTheme="minorHAnsi" w:cs="Arial"/>
          <w:sz w:val="23"/>
          <w:szCs w:val="23"/>
        </w:rPr>
        <w:t>Faistaver</w:t>
      </w:r>
      <w:proofErr w:type="spellEnd"/>
      <w:r w:rsidRPr="0021664F">
        <w:rPr>
          <w:rFonts w:asciiTheme="minorHAnsi" w:hAnsiTheme="minorHAnsi" w:cs="Arial"/>
          <w:sz w:val="23"/>
          <w:szCs w:val="23"/>
        </w:rPr>
        <w:t xml:space="preserve"> – služby lesního hospodáře = 14 520 Kč, </w:t>
      </w:r>
      <w:proofErr w:type="spellStart"/>
      <w:r w:rsidRPr="0021664F">
        <w:rPr>
          <w:rFonts w:asciiTheme="minorHAnsi" w:hAnsiTheme="minorHAnsi" w:cs="Arial"/>
          <w:sz w:val="23"/>
          <w:szCs w:val="23"/>
        </w:rPr>
        <w:t>KrVaK</w:t>
      </w:r>
      <w:proofErr w:type="spellEnd"/>
      <w:r w:rsidRPr="0021664F">
        <w:rPr>
          <w:rFonts w:asciiTheme="minorHAnsi" w:hAnsiTheme="minorHAnsi" w:cs="Arial"/>
          <w:sz w:val="23"/>
          <w:szCs w:val="23"/>
        </w:rPr>
        <w:t xml:space="preserve"> s.r.o. – materiál</w:t>
      </w:r>
      <w:r w:rsidR="0041535B" w:rsidRPr="0021664F">
        <w:rPr>
          <w:rFonts w:asciiTheme="minorHAnsi" w:hAnsiTheme="minorHAnsi" w:cs="Arial"/>
          <w:sz w:val="23"/>
          <w:szCs w:val="23"/>
        </w:rPr>
        <w:t xml:space="preserve"> </w:t>
      </w:r>
      <w:r w:rsidRPr="0021664F">
        <w:rPr>
          <w:rFonts w:asciiTheme="minorHAnsi" w:hAnsiTheme="minorHAnsi" w:cs="Arial"/>
          <w:sz w:val="23"/>
          <w:szCs w:val="23"/>
        </w:rPr>
        <w:t>+</w:t>
      </w:r>
      <w:r w:rsidR="0041535B" w:rsidRPr="0021664F">
        <w:rPr>
          <w:rFonts w:asciiTheme="minorHAnsi" w:hAnsiTheme="minorHAnsi" w:cs="Arial"/>
          <w:sz w:val="23"/>
          <w:szCs w:val="23"/>
        </w:rPr>
        <w:t xml:space="preserve"> </w:t>
      </w:r>
      <w:r w:rsidRPr="0021664F">
        <w:rPr>
          <w:rFonts w:asciiTheme="minorHAnsi" w:hAnsiTheme="minorHAnsi" w:cs="Arial"/>
          <w:sz w:val="23"/>
          <w:szCs w:val="23"/>
        </w:rPr>
        <w:t xml:space="preserve">práce na přeložce vodovodu = 48 026 Kč, Pavel Pěnička – servis sekaček = 2 760 Kč, EKO-PF – likvidace jedlých olejů a tuků = 1 149 Kč, </w:t>
      </w:r>
      <w:proofErr w:type="spellStart"/>
      <w:r w:rsidRPr="0021664F">
        <w:rPr>
          <w:rFonts w:asciiTheme="minorHAnsi" w:hAnsiTheme="minorHAnsi" w:cs="Arial"/>
          <w:sz w:val="23"/>
          <w:szCs w:val="23"/>
        </w:rPr>
        <w:t>I</w:t>
      </w:r>
      <w:r w:rsidR="008B4FD6" w:rsidRPr="0021664F">
        <w:rPr>
          <w:rFonts w:asciiTheme="minorHAnsi" w:hAnsiTheme="minorHAnsi" w:cs="Arial"/>
          <w:sz w:val="23"/>
          <w:szCs w:val="23"/>
        </w:rPr>
        <w:t>m</w:t>
      </w:r>
      <w:r w:rsidRPr="0021664F">
        <w:rPr>
          <w:rFonts w:asciiTheme="minorHAnsi" w:hAnsiTheme="minorHAnsi" w:cs="Arial"/>
          <w:sz w:val="23"/>
          <w:szCs w:val="23"/>
        </w:rPr>
        <w:t>peg</w:t>
      </w:r>
      <w:proofErr w:type="spellEnd"/>
      <w:r w:rsidRPr="0021664F">
        <w:rPr>
          <w:rFonts w:asciiTheme="minorHAnsi" w:hAnsiTheme="minorHAnsi" w:cs="Arial"/>
          <w:sz w:val="23"/>
          <w:szCs w:val="23"/>
        </w:rPr>
        <w:t xml:space="preserve"> – automatická regulace stavidla = 336 000 Kč, Rydval elektro s.r.o. – elektromontážní práce = 99 218 Kč, HVH systém – nové PC pro OÚ + instalace = 41 470 Kč, Vladimír Malý – údržba cest = 22 083 Kč</w:t>
      </w:r>
      <w:r w:rsidR="008B4FD6" w:rsidRPr="0021664F">
        <w:rPr>
          <w:rFonts w:asciiTheme="minorHAnsi" w:hAnsiTheme="minorHAnsi" w:cs="Arial"/>
          <w:sz w:val="23"/>
          <w:szCs w:val="23"/>
        </w:rPr>
        <w:t>, Tomáš Kořínek – zimní údržba p</w:t>
      </w:r>
      <w:r w:rsidRPr="0021664F">
        <w:rPr>
          <w:rFonts w:asciiTheme="minorHAnsi" w:hAnsiTheme="minorHAnsi" w:cs="Arial"/>
          <w:sz w:val="23"/>
          <w:szCs w:val="23"/>
        </w:rPr>
        <w:t>rosinec = 22 225 Kč, Pečovatelská služba – 4</w:t>
      </w:r>
      <w:r w:rsidR="008B4FD6" w:rsidRPr="0021664F">
        <w:rPr>
          <w:rFonts w:asciiTheme="minorHAnsi" w:hAnsiTheme="minorHAnsi" w:cs="Arial"/>
          <w:sz w:val="23"/>
          <w:szCs w:val="23"/>
        </w:rPr>
        <w:t>.</w:t>
      </w:r>
      <w:r w:rsidRPr="0021664F">
        <w:rPr>
          <w:rFonts w:asciiTheme="minorHAnsi" w:hAnsiTheme="minorHAnsi" w:cs="Arial"/>
          <w:sz w:val="23"/>
          <w:szCs w:val="23"/>
        </w:rPr>
        <w:t xml:space="preserve"> čtvrtletí = 25 662 Kč, Městský úřad Lomnice nad Popelkou – agenda přestupků = 9 000 Kč, David Kotula – uhlí = 37 520 Kč</w:t>
      </w:r>
      <w:r w:rsidR="00AB4D34" w:rsidRPr="0021664F">
        <w:rPr>
          <w:rFonts w:asciiTheme="minorHAnsi" w:hAnsiTheme="minorHAnsi"/>
          <w:sz w:val="23"/>
          <w:szCs w:val="23"/>
        </w:rPr>
        <w:t xml:space="preserve">                                         </w:t>
      </w:r>
      <w:r w:rsidR="008B0921" w:rsidRPr="0021664F">
        <w:rPr>
          <w:rFonts w:asciiTheme="minorHAnsi" w:hAnsiTheme="minorHAnsi"/>
          <w:sz w:val="23"/>
          <w:szCs w:val="23"/>
        </w:rPr>
        <w:t xml:space="preserve">   </w:t>
      </w:r>
      <w:r w:rsidR="00AB4D34" w:rsidRPr="0021664F">
        <w:rPr>
          <w:rFonts w:asciiTheme="minorHAnsi" w:hAnsiTheme="minorHAnsi"/>
          <w:sz w:val="23"/>
          <w:szCs w:val="23"/>
        </w:rPr>
        <w:t xml:space="preserve">   </w:t>
      </w:r>
      <w:r w:rsidR="006D7187" w:rsidRPr="0021664F">
        <w:rPr>
          <w:rFonts w:asciiTheme="minorHAnsi" w:hAnsiTheme="minorHAnsi"/>
          <w:sz w:val="23"/>
          <w:szCs w:val="23"/>
        </w:rPr>
        <w:t xml:space="preserve">                </w:t>
      </w:r>
      <w:r w:rsidR="004949D9" w:rsidRPr="0021664F">
        <w:rPr>
          <w:rFonts w:asciiTheme="minorHAnsi" w:hAnsiTheme="minorHAnsi"/>
          <w:sz w:val="23"/>
          <w:szCs w:val="23"/>
        </w:rPr>
        <w:t xml:space="preserve">                                               </w:t>
      </w:r>
    </w:p>
    <w:p w:rsidR="00F44749" w:rsidRPr="0021664F" w:rsidRDefault="00F44749" w:rsidP="0021664F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2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Pr="0021664F">
        <w:rPr>
          <w:rFonts w:asciiTheme="minorHAnsi" w:hAnsiTheme="minorHAnsi"/>
          <w:sz w:val="23"/>
          <w:szCs w:val="23"/>
        </w:rPr>
        <w:t xml:space="preserve">- ZO </w:t>
      </w:r>
      <w:r w:rsidRPr="0021664F">
        <w:rPr>
          <w:rFonts w:asciiTheme="minorHAnsi" w:hAnsiTheme="minorHAnsi" w:cs="Arial"/>
          <w:sz w:val="23"/>
          <w:szCs w:val="23"/>
        </w:rPr>
        <w:t xml:space="preserve">se zabývalo přípravou rozpočtu na rok 2023, bylo seznámeno s předběžným výsledkem </w:t>
      </w:r>
      <w:r w:rsidRPr="0021664F">
        <w:rPr>
          <w:rFonts w:asciiTheme="minorHAnsi" w:hAnsiTheme="minorHAnsi" w:cs="Arial"/>
          <w:b/>
          <w:sz w:val="23"/>
          <w:szCs w:val="23"/>
        </w:rPr>
        <w:t>hospodaření v roce 2022</w:t>
      </w:r>
      <w:r w:rsidRPr="0021664F">
        <w:rPr>
          <w:rFonts w:asciiTheme="minorHAnsi" w:hAnsiTheme="minorHAnsi" w:cs="Arial"/>
          <w:sz w:val="23"/>
          <w:szCs w:val="23"/>
        </w:rPr>
        <w:t xml:space="preserve"> :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 Příjmy (včetně přijatých </w:t>
      </w:r>
      <w:proofErr w:type="gramStart"/>
      <w:r w:rsidRPr="0021664F">
        <w:rPr>
          <w:rFonts w:asciiTheme="minorHAnsi" w:hAnsiTheme="minorHAnsi" w:cs="Arial"/>
          <w:sz w:val="23"/>
          <w:szCs w:val="23"/>
        </w:rPr>
        <w:t>dotací)    16 956 791</w:t>
      </w:r>
      <w:proofErr w:type="gramEnd"/>
      <w:r w:rsidRPr="0021664F">
        <w:rPr>
          <w:rFonts w:asciiTheme="minorHAnsi" w:hAnsiTheme="minorHAnsi" w:cs="Arial"/>
          <w:sz w:val="23"/>
          <w:szCs w:val="23"/>
        </w:rPr>
        <w:t xml:space="preserve"> Kč 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21664F">
        <w:rPr>
          <w:rFonts w:asciiTheme="minorHAnsi" w:hAnsiTheme="minorHAnsi" w:cs="Arial"/>
          <w:sz w:val="23"/>
          <w:szCs w:val="23"/>
          <w:u w:val="single"/>
        </w:rPr>
        <w:t>Výdaje                                                20 459 578</w:t>
      </w:r>
      <w:proofErr w:type="gramEnd"/>
      <w:r w:rsidRPr="0021664F">
        <w:rPr>
          <w:rFonts w:asciiTheme="minorHAnsi" w:hAnsiTheme="minorHAnsi" w:cs="Arial"/>
          <w:sz w:val="23"/>
          <w:szCs w:val="23"/>
          <w:u w:val="single"/>
        </w:rPr>
        <w:t xml:space="preserve"> Kč</w:t>
      </w:r>
    </w:p>
    <w:p w:rsidR="00F44749" w:rsidRPr="0021664F" w:rsidRDefault="00F44749" w:rsidP="00F44749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 Rozdíl                                                  - 3 502 787 Kč</w:t>
      </w:r>
    </w:p>
    <w:p w:rsidR="00F44749" w:rsidRPr="0021664F" w:rsidRDefault="00F44749" w:rsidP="00F44749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b/>
          <w:sz w:val="23"/>
          <w:szCs w:val="23"/>
        </w:rPr>
        <w:t>Příprava rozpočtu</w:t>
      </w:r>
      <w:r w:rsidRPr="0021664F">
        <w:rPr>
          <w:rFonts w:asciiTheme="minorHAnsi" w:hAnsiTheme="minorHAnsi" w:cs="Arial"/>
          <w:sz w:val="23"/>
          <w:szCs w:val="23"/>
        </w:rPr>
        <w:t>: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 Předpokládané </w:t>
      </w:r>
      <w:proofErr w:type="gramStart"/>
      <w:r w:rsidRPr="0021664F">
        <w:rPr>
          <w:rFonts w:asciiTheme="minorHAnsi" w:hAnsiTheme="minorHAnsi" w:cs="Arial"/>
          <w:sz w:val="23"/>
          <w:szCs w:val="23"/>
        </w:rPr>
        <w:t>příjmy                               15 523 000</w:t>
      </w:r>
      <w:proofErr w:type="gramEnd"/>
      <w:r w:rsidRPr="0021664F">
        <w:rPr>
          <w:rFonts w:asciiTheme="minorHAnsi" w:hAnsiTheme="minorHAnsi" w:cs="Arial"/>
          <w:sz w:val="23"/>
          <w:szCs w:val="23"/>
        </w:rPr>
        <w:t xml:space="preserve"> Kč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  <w:u w:val="single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</w:t>
      </w:r>
      <w:r w:rsidRPr="0021664F">
        <w:rPr>
          <w:rFonts w:asciiTheme="minorHAnsi" w:hAnsiTheme="minorHAnsi" w:cs="Arial"/>
          <w:sz w:val="23"/>
          <w:szCs w:val="23"/>
          <w:u w:val="single"/>
        </w:rPr>
        <w:t xml:space="preserve"> Předpokládané výdaje (</w:t>
      </w:r>
      <w:proofErr w:type="gramStart"/>
      <w:r w:rsidRPr="0021664F">
        <w:rPr>
          <w:rFonts w:asciiTheme="minorHAnsi" w:hAnsiTheme="minorHAnsi" w:cs="Arial"/>
          <w:sz w:val="23"/>
          <w:szCs w:val="23"/>
          <w:u w:val="single"/>
        </w:rPr>
        <w:t>provoz)                 7 000 080</w:t>
      </w:r>
      <w:proofErr w:type="gramEnd"/>
      <w:r w:rsidRPr="0021664F">
        <w:rPr>
          <w:rFonts w:asciiTheme="minorHAnsi" w:hAnsiTheme="minorHAnsi" w:cs="Arial"/>
          <w:sz w:val="23"/>
          <w:szCs w:val="23"/>
          <w:u w:val="single"/>
        </w:rPr>
        <w:t xml:space="preserve"> Kč </w:t>
      </w:r>
    </w:p>
    <w:p w:rsidR="002B2126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        </w:t>
      </w:r>
      <w:proofErr w:type="gramStart"/>
      <w:r w:rsidRPr="0021664F">
        <w:rPr>
          <w:rFonts w:asciiTheme="minorHAnsi" w:hAnsiTheme="minorHAnsi" w:cs="Arial"/>
          <w:sz w:val="23"/>
          <w:szCs w:val="23"/>
        </w:rPr>
        <w:t>Rozdíl                                                              8 522 920</w:t>
      </w:r>
      <w:proofErr w:type="gramEnd"/>
      <w:r w:rsidRPr="0021664F">
        <w:rPr>
          <w:rFonts w:asciiTheme="minorHAnsi" w:hAnsiTheme="minorHAnsi" w:cs="Arial"/>
          <w:sz w:val="23"/>
          <w:szCs w:val="23"/>
        </w:rPr>
        <w:t xml:space="preserve"> Kč </w:t>
      </w:r>
    </w:p>
    <w:p w:rsidR="00F44749" w:rsidRPr="0021664F" w:rsidRDefault="00F44749" w:rsidP="00F44749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  <w:u w:val="single"/>
        </w:rPr>
      </w:pPr>
      <w:r w:rsidRPr="0021664F">
        <w:rPr>
          <w:rFonts w:asciiTheme="minorHAnsi" w:hAnsiTheme="minorHAnsi" w:cs="Arial"/>
          <w:sz w:val="23"/>
          <w:szCs w:val="23"/>
          <w:u w:val="single"/>
        </w:rPr>
        <w:t>ZO schválilo zařazení těchto investičních akcí:</w:t>
      </w:r>
    </w:p>
    <w:p w:rsidR="00F44749" w:rsidRPr="0021664F" w:rsidRDefault="00F44749" w:rsidP="00F44749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- výměna světel v obci Stružinec (Cikánka) a Tuhaň</w:t>
      </w:r>
    </w:p>
    <w:p w:rsidR="00F44749" w:rsidRPr="0021664F" w:rsidRDefault="00F44749" w:rsidP="00F44749">
      <w:pPr>
        <w:spacing w:after="0" w:line="240" w:lineRule="auto"/>
        <w:ind w:left="142" w:hanging="142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Pr="0021664F">
        <w:rPr>
          <w:rFonts w:asciiTheme="minorHAnsi" w:hAnsiTheme="minorHAnsi" w:cs="Arial"/>
          <w:sz w:val="23"/>
          <w:szCs w:val="23"/>
        </w:rPr>
        <w:t>rekonstrukce bytového domu č. p. 144</w:t>
      </w:r>
    </w:p>
    <w:p w:rsidR="00F44749" w:rsidRPr="0021664F" w:rsidRDefault="00F44749" w:rsidP="00F44749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- navýšení obecního majetku (nákup pozemků)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 w:cs="Arial"/>
          <w:sz w:val="23"/>
          <w:szCs w:val="23"/>
        </w:rPr>
        <w:t xml:space="preserve">- Restaurace </w:t>
      </w:r>
      <w:proofErr w:type="spellStart"/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Tuhaňka</w:t>
      </w:r>
      <w:proofErr w:type="spellEnd"/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– střecha 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</w:t>
      </w:r>
      <w:r w:rsidRPr="0021664F">
        <w:rPr>
          <w:rFonts w:asciiTheme="minorHAnsi" w:hAnsiTheme="minorHAnsi" w:cs="Arial"/>
          <w:sz w:val="23"/>
          <w:szCs w:val="23"/>
        </w:rPr>
        <w:t>rekonstrukce odpadových ploch</w:t>
      </w:r>
    </w:p>
    <w:p w:rsidR="00F44749" w:rsidRPr="0021664F" w:rsidRDefault="00F44749" w:rsidP="00F44749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- opravy cest</w:t>
      </w:r>
      <w:r w:rsidRPr="0021664F">
        <w:rPr>
          <w:rFonts w:asciiTheme="minorHAnsi" w:hAnsiTheme="minorHAnsi" w:cs="Arial"/>
          <w:sz w:val="23"/>
          <w:szCs w:val="23"/>
        </w:rPr>
        <w:t xml:space="preserve"> </w:t>
      </w:r>
    </w:p>
    <w:p w:rsidR="00A37656" w:rsidRPr="0021664F" w:rsidRDefault="00A37656" w:rsidP="00F44749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- oprava památek</w:t>
      </w:r>
    </w:p>
    <w:p w:rsidR="0041535B" w:rsidRPr="0021664F" w:rsidRDefault="00F44749" w:rsidP="0021664F">
      <w:pPr>
        <w:spacing w:after="0" w:line="240" w:lineRule="auto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- vytvoření projektů (chodník, výtah OÚ, nové prostory </w:t>
      </w:r>
      <w:proofErr w:type="gramStart"/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>č.p.</w:t>
      </w:r>
      <w:proofErr w:type="gramEnd"/>
      <w:r w:rsidRPr="0021664F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90)</w:t>
      </w:r>
      <w:r w:rsidR="00AB4D34" w:rsidRPr="0021664F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</w:t>
      </w:r>
      <w:r w:rsidR="00EB0B49" w:rsidRPr="0021664F">
        <w:rPr>
          <w:rFonts w:asciiTheme="minorHAnsi" w:hAnsiTheme="minorHAnsi"/>
          <w:sz w:val="23"/>
          <w:szCs w:val="23"/>
        </w:rPr>
        <w:t xml:space="preserve">               </w:t>
      </w:r>
      <w:r w:rsidR="000006CF" w:rsidRPr="0021664F">
        <w:rPr>
          <w:rFonts w:asciiTheme="minorHAnsi" w:hAnsiTheme="minorHAnsi"/>
          <w:sz w:val="23"/>
          <w:szCs w:val="23"/>
        </w:rPr>
        <w:t xml:space="preserve"> </w:t>
      </w:r>
    </w:p>
    <w:p w:rsidR="005715CB" w:rsidRPr="0021664F" w:rsidRDefault="00BF5DB6" w:rsidP="005715CB">
      <w:pPr>
        <w:spacing w:after="0"/>
        <w:rPr>
          <w:rFonts w:asciiTheme="minorHAnsi" w:hAnsiTheme="minorHAnsi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3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5715CB" w:rsidRPr="0021664F">
        <w:rPr>
          <w:rFonts w:asciiTheme="minorHAnsi" w:hAnsiTheme="minorHAnsi"/>
          <w:sz w:val="23"/>
          <w:szCs w:val="23"/>
        </w:rPr>
        <w:t>-</w:t>
      </w:r>
      <w:r w:rsidRPr="0021664F">
        <w:rPr>
          <w:rFonts w:asciiTheme="minorHAnsi" w:hAnsiTheme="minorHAnsi"/>
          <w:sz w:val="23"/>
          <w:szCs w:val="23"/>
        </w:rPr>
        <w:t xml:space="preserve"> </w:t>
      </w:r>
      <w:r w:rsidR="00971F70" w:rsidRPr="0021664F">
        <w:rPr>
          <w:rFonts w:asciiTheme="minorHAnsi" w:hAnsiTheme="minorHAnsi"/>
          <w:sz w:val="23"/>
          <w:szCs w:val="23"/>
        </w:rPr>
        <w:t xml:space="preserve">ZO odsouhlasilo </w:t>
      </w:r>
      <w:r w:rsidR="00971F70" w:rsidRPr="0021664F">
        <w:rPr>
          <w:rFonts w:asciiTheme="minorHAnsi" w:hAnsiTheme="minorHAnsi" w:cs="Arial"/>
          <w:sz w:val="23"/>
          <w:szCs w:val="23"/>
        </w:rPr>
        <w:t>návrh rozpočtu ZŠ a MŠ pro rok 2023 – ve výši 890 000 Kč</w:t>
      </w:r>
      <w:r w:rsidR="00971F70" w:rsidRPr="0021664F">
        <w:rPr>
          <w:rFonts w:asciiTheme="minorHAnsi" w:hAnsiTheme="minorHAnsi"/>
          <w:sz w:val="23"/>
          <w:szCs w:val="23"/>
        </w:rPr>
        <w:t xml:space="preserve">  </w:t>
      </w:r>
    </w:p>
    <w:p w:rsidR="0041535B" w:rsidRPr="0021664F" w:rsidRDefault="00BF5DB6" w:rsidP="0021664F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>ad</w:t>
      </w:r>
      <w:r w:rsidR="00FE2ABC">
        <w:rPr>
          <w:rFonts w:asciiTheme="minorHAnsi" w:hAnsiTheme="minorHAnsi"/>
          <w:b/>
          <w:sz w:val="23"/>
          <w:szCs w:val="23"/>
        </w:rPr>
        <w:t xml:space="preserve"> 4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Pr="0021664F">
        <w:rPr>
          <w:rFonts w:asciiTheme="minorHAnsi" w:hAnsiTheme="minorHAnsi"/>
          <w:sz w:val="23"/>
          <w:szCs w:val="23"/>
        </w:rPr>
        <w:t xml:space="preserve">- ZO </w:t>
      </w:r>
      <w:r w:rsidR="001B3F57" w:rsidRPr="0021664F">
        <w:rPr>
          <w:rFonts w:asciiTheme="minorHAnsi" w:hAnsiTheme="minorHAnsi" w:cs="Arial"/>
          <w:sz w:val="23"/>
          <w:szCs w:val="23"/>
        </w:rPr>
        <w:t xml:space="preserve">se seznámilo s předloženými cenovými nabídkami od firem </w:t>
      </w:r>
      <w:proofErr w:type="spellStart"/>
      <w:r w:rsidR="001B3F57" w:rsidRPr="0021664F">
        <w:rPr>
          <w:rFonts w:asciiTheme="minorHAnsi" w:hAnsiTheme="minorHAnsi" w:cs="Arial"/>
          <w:sz w:val="23"/>
          <w:szCs w:val="23"/>
        </w:rPr>
        <w:t>Novesta</w:t>
      </w:r>
      <w:proofErr w:type="spellEnd"/>
      <w:r w:rsidR="001B3F57" w:rsidRPr="0021664F">
        <w:rPr>
          <w:rFonts w:asciiTheme="minorHAnsi" w:hAnsiTheme="minorHAnsi" w:cs="Arial"/>
          <w:sz w:val="23"/>
          <w:szCs w:val="23"/>
        </w:rPr>
        <w:t xml:space="preserve"> střechy</w:t>
      </w:r>
      <w:r w:rsidR="0041535B" w:rsidRPr="0021664F">
        <w:rPr>
          <w:rFonts w:asciiTheme="minorHAnsi" w:hAnsiTheme="minorHAnsi" w:cs="Arial"/>
          <w:sz w:val="23"/>
          <w:szCs w:val="23"/>
        </w:rPr>
        <w:t>,</w:t>
      </w:r>
      <w:r w:rsidR="001B3F57" w:rsidRPr="0021664F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1B3F57" w:rsidRPr="0021664F">
        <w:rPr>
          <w:rFonts w:asciiTheme="minorHAnsi" w:hAnsiTheme="minorHAnsi" w:cs="Arial"/>
          <w:sz w:val="23"/>
          <w:szCs w:val="23"/>
        </w:rPr>
        <w:t>spol</w:t>
      </w:r>
      <w:proofErr w:type="spellEnd"/>
      <w:r w:rsidR="001B3F57" w:rsidRPr="0021664F">
        <w:rPr>
          <w:rFonts w:asciiTheme="minorHAnsi" w:hAnsiTheme="minorHAnsi" w:cs="Arial"/>
          <w:sz w:val="23"/>
          <w:szCs w:val="23"/>
        </w:rPr>
        <w:t xml:space="preserve"> s.r.o., </w:t>
      </w:r>
      <w:proofErr w:type="spellStart"/>
      <w:r w:rsidR="001B3F57" w:rsidRPr="0021664F">
        <w:rPr>
          <w:rFonts w:asciiTheme="minorHAnsi" w:hAnsiTheme="minorHAnsi" w:cs="Arial"/>
          <w:sz w:val="23"/>
          <w:szCs w:val="23"/>
        </w:rPr>
        <w:t>Vilimovský</w:t>
      </w:r>
      <w:proofErr w:type="spellEnd"/>
      <w:r w:rsidR="001B3F57" w:rsidRPr="0021664F">
        <w:rPr>
          <w:rFonts w:asciiTheme="minorHAnsi" w:hAnsiTheme="minorHAnsi" w:cs="Arial"/>
          <w:sz w:val="23"/>
          <w:szCs w:val="23"/>
        </w:rPr>
        <w:t xml:space="preserve"> s.r.o. a  </w:t>
      </w:r>
      <w:proofErr w:type="spellStart"/>
      <w:r w:rsidR="001B3F57" w:rsidRPr="0021664F">
        <w:rPr>
          <w:rFonts w:asciiTheme="minorHAnsi" w:hAnsiTheme="minorHAnsi" w:cs="Arial"/>
          <w:sz w:val="23"/>
          <w:szCs w:val="23"/>
        </w:rPr>
        <w:t>Čemistav</w:t>
      </w:r>
      <w:proofErr w:type="spellEnd"/>
      <w:r w:rsidR="001B3F57" w:rsidRPr="0021664F">
        <w:rPr>
          <w:rFonts w:asciiTheme="minorHAnsi" w:hAnsiTheme="minorHAnsi" w:cs="Arial"/>
          <w:sz w:val="23"/>
          <w:szCs w:val="23"/>
        </w:rPr>
        <w:t xml:space="preserve"> Čermák Mizera na výměnu staré střechy na restauraci </w:t>
      </w:r>
      <w:proofErr w:type="spellStart"/>
      <w:r w:rsidR="001B3F57" w:rsidRPr="0021664F">
        <w:rPr>
          <w:rFonts w:asciiTheme="minorHAnsi" w:hAnsiTheme="minorHAnsi" w:cs="Arial"/>
          <w:sz w:val="23"/>
          <w:szCs w:val="23"/>
        </w:rPr>
        <w:t>Tuhaňka</w:t>
      </w:r>
      <w:proofErr w:type="spellEnd"/>
      <w:r w:rsidR="001B3F57" w:rsidRPr="0021664F">
        <w:rPr>
          <w:rFonts w:asciiTheme="minorHAnsi" w:hAnsiTheme="minorHAnsi" w:cs="Arial"/>
          <w:sz w:val="23"/>
          <w:szCs w:val="23"/>
        </w:rPr>
        <w:t xml:space="preserve"> a rozhodlo oslovit ještě další firmy pro srovnání cen </w:t>
      </w:r>
    </w:p>
    <w:p w:rsidR="00044800" w:rsidRPr="0021664F" w:rsidRDefault="00535E4D" w:rsidP="0021664F">
      <w:pPr>
        <w:spacing w:after="0"/>
        <w:jc w:val="both"/>
        <w:rPr>
          <w:rFonts w:asciiTheme="minorHAnsi" w:eastAsia="Droid Sans" w:hAnsiTheme="minorHAnsi" w:cstheme="minorHAnsi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5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1664F">
        <w:rPr>
          <w:rFonts w:asciiTheme="minorHAnsi" w:hAnsiTheme="minorHAnsi"/>
          <w:sz w:val="23"/>
          <w:szCs w:val="23"/>
        </w:rPr>
        <w:t xml:space="preserve">- ZO </w:t>
      </w:r>
      <w:r w:rsidRPr="0021664F">
        <w:rPr>
          <w:rFonts w:asciiTheme="minorHAnsi" w:hAnsiTheme="minorHAnsi" w:cstheme="minorHAnsi"/>
          <w:sz w:val="23"/>
          <w:szCs w:val="23"/>
        </w:rPr>
        <w:t xml:space="preserve">schvaluje pořízení Změny č. 2 ÚP Stružinec na základě návrhu fyzické osoby, která má vlastnická nebo obdobná práva k pozemku nebo stavbě na území obce dle </w:t>
      </w:r>
      <w:proofErr w:type="spellStart"/>
      <w:r w:rsidRPr="0021664F">
        <w:rPr>
          <w:rFonts w:asciiTheme="minorHAnsi" w:hAnsiTheme="minorHAnsi" w:cstheme="minorHAnsi"/>
          <w:sz w:val="23"/>
          <w:szCs w:val="23"/>
        </w:rPr>
        <w:t>ustan</w:t>
      </w:r>
      <w:proofErr w:type="spellEnd"/>
      <w:r w:rsidRPr="0021664F">
        <w:rPr>
          <w:rFonts w:asciiTheme="minorHAnsi" w:hAnsiTheme="minorHAnsi" w:cstheme="minorHAnsi"/>
          <w:sz w:val="23"/>
          <w:szCs w:val="23"/>
        </w:rPr>
        <w:t>. §§ 6 odst. 5 písm. a) a 44 odst. d) a 55 písm. a) Zákona č.225/2017 Sb., kterým se mění Zákon č. 183/2006 Sb., o územním plánování a stavebním řádu, v platném znění (dále jen stavební zákon)</w:t>
      </w:r>
      <w:r w:rsidR="0005724D" w:rsidRPr="0021664F">
        <w:rPr>
          <w:rFonts w:asciiTheme="minorHAnsi" w:hAnsiTheme="minorHAnsi" w:cstheme="minorHAnsi"/>
          <w:sz w:val="23"/>
          <w:szCs w:val="23"/>
        </w:rPr>
        <w:t>,</w:t>
      </w:r>
      <w:r w:rsidRPr="0021664F">
        <w:rPr>
          <w:rFonts w:asciiTheme="minorHAnsi" w:hAnsiTheme="minorHAnsi" w:cstheme="minorHAnsi"/>
          <w:sz w:val="23"/>
          <w:szCs w:val="23"/>
        </w:rPr>
        <w:t xml:space="preserve"> dále schvaluje uzavření příkazní smlouvy na pořízení Změny č. 2 ÚP Stružinec mezi Obcí a Vladimírem </w:t>
      </w:r>
      <w:proofErr w:type="spellStart"/>
      <w:r w:rsidRPr="0021664F">
        <w:rPr>
          <w:rFonts w:asciiTheme="minorHAnsi" w:hAnsiTheme="minorHAnsi" w:cstheme="minorHAnsi"/>
          <w:sz w:val="23"/>
          <w:szCs w:val="23"/>
        </w:rPr>
        <w:t>Mařanem</w:t>
      </w:r>
      <w:proofErr w:type="spellEnd"/>
      <w:r w:rsidRPr="0021664F">
        <w:rPr>
          <w:rFonts w:asciiTheme="minorHAnsi" w:hAnsiTheme="minorHAnsi" w:cstheme="minorHAnsi"/>
          <w:sz w:val="23"/>
          <w:szCs w:val="23"/>
        </w:rPr>
        <w:t xml:space="preserve">, bytem 5. května 757, 51251 </w:t>
      </w:r>
      <w:r w:rsidR="0005724D" w:rsidRPr="0021664F">
        <w:rPr>
          <w:rFonts w:asciiTheme="minorHAnsi" w:hAnsiTheme="minorHAnsi" w:cstheme="minorHAnsi"/>
          <w:sz w:val="23"/>
          <w:szCs w:val="23"/>
        </w:rPr>
        <w:t>Lomnice n. Pop.</w:t>
      </w:r>
      <w:r w:rsidR="0041535B" w:rsidRPr="0021664F">
        <w:rPr>
          <w:rFonts w:asciiTheme="minorHAnsi" w:hAnsiTheme="minorHAnsi" w:cstheme="minorHAnsi"/>
          <w:sz w:val="23"/>
          <w:szCs w:val="23"/>
        </w:rPr>
        <w:t xml:space="preserve">, </w:t>
      </w:r>
      <w:r w:rsidRPr="0021664F">
        <w:rPr>
          <w:rFonts w:asciiTheme="minorHAnsi" w:hAnsiTheme="minorHAnsi" w:cstheme="minorHAnsi"/>
          <w:sz w:val="23"/>
          <w:szCs w:val="23"/>
        </w:rPr>
        <w:t xml:space="preserve">oprávněným k výkonu územně plánovací činnosti dle </w:t>
      </w:r>
      <w:proofErr w:type="spellStart"/>
      <w:r w:rsidRPr="0021664F">
        <w:rPr>
          <w:rFonts w:asciiTheme="minorHAnsi" w:hAnsiTheme="minorHAnsi" w:cstheme="minorHAnsi"/>
          <w:sz w:val="23"/>
          <w:szCs w:val="23"/>
        </w:rPr>
        <w:t>ustan</w:t>
      </w:r>
      <w:proofErr w:type="spellEnd"/>
      <w:r w:rsidRPr="0021664F">
        <w:rPr>
          <w:rFonts w:asciiTheme="minorHAnsi" w:hAnsiTheme="minorHAnsi" w:cstheme="minorHAnsi"/>
          <w:sz w:val="23"/>
          <w:szCs w:val="23"/>
        </w:rPr>
        <w:t xml:space="preserve">. § 24 odst. 1 stavebního zákona </w:t>
      </w:r>
      <w:r w:rsidR="00597708" w:rsidRPr="0021664F">
        <w:rPr>
          <w:rFonts w:asciiTheme="minorHAnsi" w:hAnsiTheme="minorHAnsi"/>
          <w:sz w:val="23"/>
          <w:szCs w:val="23"/>
        </w:rPr>
        <w:t xml:space="preserve">      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     </w:t>
      </w:r>
    </w:p>
    <w:p w:rsidR="00681AAE" w:rsidRPr="0021664F" w:rsidRDefault="0021664F" w:rsidP="00C43CD4">
      <w:pPr>
        <w:spacing w:after="0"/>
        <w:rPr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6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- </w:t>
      </w:r>
      <w:r w:rsidR="00AB4D34" w:rsidRPr="0021664F">
        <w:rPr>
          <w:rFonts w:asciiTheme="minorHAnsi" w:hAnsiTheme="minorHAnsi" w:cs="Arial"/>
          <w:sz w:val="23"/>
          <w:szCs w:val="23"/>
        </w:rPr>
        <w:t xml:space="preserve">ZO </w:t>
      </w:r>
      <w:r w:rsidR="00C43CD4" w:rsidRPr="0021664F">
        <w:rPr>
          <w:sz w:val="23"/>
          <w:szCs w:val="23"/>
        </w:rPr>
        <w:t>schválilo</w:t>
      </w:r>
      <w:r w:rsidR="00535E4D" w:rsidRPr="0021664F">
        <w:rPr>
          <w:sz w:val="23"/>
          <w:szCs w:val="23"/>
        </w:rPr>
        <w:t xml:space="preserve"> cenovou</w:t>
      </w:r>
      <w:r w:rsidR="00C43CD4" w:rsidRPr="0021664F">
        <w:rPr>
          <w:sz w:val="23"/>
          <w:szCs w:val="23"/>
        </w:rPr>
        <w:t xml:space="preserve"> </w:t>
      </w:r>
      <w:r w:rsidR="00535E4D" w:rsidRPr="0021664F">
        <w:rPr>
          <w:rFonts w:asciiTheme="minorHAnsi" w:hAnsiTheme="minorHAnsi" w:cs="Arial"/>
          <w:sz w:val="23"/>
          <w:szCs w:val="23"/>
        </w:rPr>
        <w:t>nabídku</w:t>
      </w:r>
      <w:r w:rsidR="00C43CD4" w:rsidRPr="0021664F">
        <w:rPr>
          <w:rFonts w:asciiTheme="minorHAnsi" w:hAnsiTheme="minorHAnsi" w:cs="Arial"/>
          <w:sz w:val="23"/>
          <w:szCs w:val="23"/>
        </w:rPr>
        <w:t xml:space="preserve"> </w:t>
      </w:r>
      <w:r w:rsidR="00535E4D" w:rsidRPr="0021664F">
        <w:rPr>
          <w:rFonts w:asciiTheme="minorHAnsi" w:hAnsiTheme="minorHAnsi" w:cs="Arial"/>
          <w:sz w:val="23"/>
          <w:szCs w:val="23"/>
        </w:rPr>
        <w:t>od</w:t>
      </w:r>
      <w:r w:rsidR="00C43CD4" w:rsidRPr="0021664F">
        <w:rPr>
          <w:rFonts w:asciiTheme="minorHAnsi" w:hAnsiTheme="minorHAnsi" w:cs="Arial"/>
          <w:sz w:val="23"/>
          <w:szCs w:val="23"/>
        </w:rPr>
        <w:t xml:space="preserve"> </w:t>
      </w:r>
      <w:r w:rsidR="00535E4D" w:rsidRPr="0021664F">
        <w:rPr>
          <w:rFonts w:asciiTheme="minorHAnsi" w:hAnsiTheme="minorHAnsi" w:cs="Arial"/>
          <w:sz w:val="23"/>
          <w:szCs w:val="23"/>
        </w:rPr>
        <w:t>pana Lásky</w:t>
      </w:r>
      <w:r w:rsidR="00C43CD4" w:rsidRPr="0021664F">
        <w:rPr>
          <w:rFonts w:asciiTheme="minorHAnsi" w:hAnsiTheme="minorHAnsi" w:cs="Arial"/>
          <w:sz w:val="23"/>
          <w:szCs w:val="23"/>
        </w:rPr>
        <w:t xml:space="preserve"> na </w:t>
      </w:r>
      <w:r w:rsidR="00535E4D" w:rsidRPr="0021664F">
        <w:rPr>
          <w:rFonts w:asciiTheme="minorHAnsi" w:hAnsiTheme="minorHAnsi" w:cs="Arial"/>
          <w:sz w:val="23"/>
          <w:szCs w:val="23"/>
        </w:rPr>
        <w:t xml:space="preserve">opravu </w:t>
      </w:r>
      <w:r w:rsidR="00D03D8C" w:rsidRPr="0021664F">
        <w:rPr>
          <w:rFonts w:asciiTheme="minorHAnsi" w:hAnsiTheme="minorHAnsi" w:cs="Arial"/>
          <w:sz w:val="23"/>
          <w:szCs w:val="23"/>
        </w:rPr>
        <w:t xml:space="preserve">střech </w:t>
      </w:r>
      <w:r w:rsidR="00535E4D" w:rsidRPr="0021664F">
        <w:rPr>
          <w:rFonts w:asciiTheme="minorHAnsi" w:hAnsiTheme="minorHAnsi" w:cs="Arial"/>
          <w:sz w:val="23"/>
          <w:szCs w:val="23"/>
        </w:rPr>
        <w:t>autobusových zastávek v „Zeleném Háji“</w:t>
      </w:r>
    </w:p>
    <w:p w:rsidR="00AB4D34" w:rsidRPr="0021664F" w:rsidRDefault="0021664F" w:rsidP="002B666A">
      <w:pPr>
        <w:spacing w:after="0" w:line="240" w:lineRule="auto"/>
        <w:rPr>
          <w:rFonts w:asciiTheme="minorHAnsi" w:hAnsiTheme="minorHAnsi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7</w:t>
      </w:r>
      <w:r w:rsidRPr="0021664F">
        <w:rPr>
          <w:rFonts w:asciiTheme="minorHAnsi" w:hAnsiTheme="minorHAnsi"/>
          <w:b/>
          <w:sz w:val="23"/>
          <w:szCs w:val="23"/>
        </w:rPr>
        <w:t>)</w:t>
      </w:r>
      <w:r w:rsidR="003C3CF1" w:rsidRPr="0021664F">
        <w:rPr>
          <w:rFonts w:asciiTheme="minorHAnsi" w:hAnsiTheme="minorHAnsi" w:cs="Arial"/>
          <w:sz w:val="23"/>
          <w:szCs w:val="23"/>
        </w:rPr>
        <w:t xml:space="preserve">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- ZO </w:t>
      </w:r>
      <w:r w:rsidR="003C3CF1" w:rsidRPr="0021664F">
        <w:rPr>
          <w:sz w:val="23"/>
          <w:szCs w:val="23"/>
        </w:rPr>
        <w:t>se seznamuje s</w:t>
      </w:r>
      <w:r w:rsidR="003954B7" w:rsidRPr="0021664F">
        <w:rPr>
          <w:rFonts w:asciiTheme="minorHAnsi" w:hAnsiTheme="minorHAnsi" w:cs="Arial"/>
          <w:sz w:val="23"/>
          <w:szCs w:val="23"/>
        </w:rPr>
        <w:t xml:space="preserve"> žádost</w:t>
      </w:r>
      <w:r w:rsidR="0005724D" w:rsidRPr="0021664F">
        <w:rPr>
          <w:rFonts w:asciiTheme="minorHAnsi" w:hAnsiTheme="minorHAnsi" w:cs="Arial"/>
          <w:sz w:val="23"/>
          <w:szCs w:val="23"/>
        </w:rPr>
        <w:t>í</w:t>
      </w:r>
      <w:r w:rsidR="003954B7" w:rsidRPr="0021664F">
        <w:rPr>
          <w:rFonts w:asciiTheme="minorHAnsi" w:hAnsiTheme="minorHAnsi" w:cs="Arial"/>
          <w:sz w:val="23"/>
          <w:szCs w:val="23"/>
        </w:rPr>
        <w:t xml:space="preserve"> </w:t>
      </w:r>
      <w:r w:rsidR="003C3CF1" w:rsidRPr="0021664F">
        <w:rPr>
          <w:rFonts w:asciiTheme="minorHAnsi" w:hAnsiTheme="minorHAnsi" w:cs="Arial"/>
          <w:sz w:val="23"/>
          <w:szCs w:val="23"/>
        </w:rPr>
        <w:t xml:space="preserve">o vyjádření </w:t>
      </w:r>
      <w:r w:rsidR="003C3CF1" w:rsidRPr="0021664F">
        <w:rPr>
          <w:rFonts w:asciiTheme="minorHAnsi" w:hAnsiTheme="minorHAnsi"/>
          <w:sz w:val="23"/>
          <w:szCs w:val="23"/>
        </w:rPr>
        <w:t>k plánované</w:t>
      </w:r>
      <w:r w:rsidR="0041535B" w:rsidRPr="0021664F">
        <w:rPr>
          <w:rFonts w:asciiTheme="minorHAnsi" w:hAnsiTheme="minorHAnsi"/>
          <w:sz w:val="23"/>
          <w:szCs w:val="23"/>
        </w:rPr>
        <w:t xml:space="preserve"> realizaci stavby dálničního při</w:t>
      </w:r>
      <w:r w:rsidR="003C3CF1" w:rsidRPr="0021664F">
        <w:rPr>
          <w:rFonts w:asciiTheme="minorHAnsi" w:hAnsiTheme="minorHAnsi"/>
          <w:sz w:val="23"/>
          <w:szCs w:val="23"/>
        </w:rPr>
        <w:t>vaděče – stavby přeložky silnice II/283</w:t>
      </w:r>
      <w:r w:rsidR="0005724D" w:rsidRPr="0021664F">
        <w:rPr>
          <w:rFonts w:asciiTheme="minorHAnsi" w:hAnsiTheme="minorHAnsi"/>
          <w:sz w:val="23"/>
          <w:szCs w:val="23"/>
        </w:rPr>
        <w:t>,</w:t>
      </w:r>
      <w:r w:rsidR="003C3CF1" w:rsidRPr="0021664F">
        <w:rPr>
          <w:rFonts w:asciiTheme="minorHAnsi" w:hAnsiTheme="minorHAnsi"/>
          <w:sz w:val="23"/>
          <w:szCs w:val="23"/>
        </w:rPr>
        <w:t xml:space="preserve"> a to v části týkající se </w:t>
      </w:r>
      <w:proofErr w:type="spellStart"/>
      <w:proofErr w:type="gramStart"/>
      <w:r w:rsidR="003C3CF1" w:rsidRPr="0021664F">
        <w:rPr>
          <w:rFonts w:asciiTheme="minorHAnsi" w:hAnsiTheme="minorHAnsi"/>
          <w:sz w:val="23"/>
          <w:szCs w:val="23"/>
        </w:rPr>
        <w:t>k.ú</w:t>
      </w:r>
      <w:proofErr w:type="spellEnd"/>
      <w:r w:rsidR="003C3CF1" w:rsidRPr="0021664F">
        <w:rPr>
          <w:rFonts w:asciiTheme="minorHAnsi" w:hAnsiTheme="minorHAnsi"/>
          <w:sz w:val="23"/>
          <w:szCs w:val="23"/>
        </w:rPr>
        <w:t>.</w:t>
      </w:r>
      <w:proofErr w:type="gramEnd"/>
      <w:r w:rsidR="003C3CF1" w:rsidRPr="0021664F">
        <w:rPr>
          <w:rFonts w:asciiTheme="minorHAnsi" w:hAnsiTheme="minorHAnsi"/>
          <w:sz w:val="23"/>
          <w:szCs w:val="23"/>
        </w:rPr>
        <w:t xml:space="preserve"> Tuhaň u Stružince</w:t>
      </w:r>
      <w:r w:rsidR="00D80042" w:rsidRPr="0021664F">
        <w:rPr>
          <w:rFonts w:asciiTheme="minorHAnsi" w:hAnsiTheme="minorHAnsi"/>
          <w:sz w:val="23"/>
          <w:szCs w:val="23"/>
        </w:rPr>
        <w:t xml:space="preserve">, předloženou panem </w:t>
      </w:r>
      <w:proofErr w:type="spellStart"/>
      <w:r w:rsidR="00D80042" w:rsidRPr="0021664F">
        <w:rPr>
          <w:rFonts w:asciiTheme="minorHAnsi" w:hAnsiTheme="minorHAnsi"/>
          <w:sz w:val="23"/>
          <w:szCs w:val="23"/>
        </w:rPr>
        <w:t>Kuncíře</w:t>
      </w:r>
      <w:r w:rsidR="0041535B" w:rsidRPr="0021664F">
        <w:rPr>
          <w:rFonts w:asciiTheme="minorHAnsi" w:hAnsiTheme="minorHAnsi"/>
          <w:sz w:val="23"/>
          <w:szCs w:val="23"/>
        </w:rPr>
        <w:t>m</w:t>
      </w:r>
      <w:proofErr w:type="spellEnd"/>
      <w:r w:rsidR="0041535B" w:rsidRPr="0021664F">
        <w:rPr>
          <w:rFonts w:asciiTheme="minorHAnsi" w:hAnsiTheme="minorHAnsi"/>
          <w:sz w:val="23"/>
          <w:szCs w:val="23"/>
        </w:rPr>
        <w:t xml:space="preserve"> </w:t>
      </w:r>
      <w:r w:rsidR="002B666A" w:rsidRPr="0021664F">
        <w:rPr>
          <w:rFonts w:asciiTheme="minorHAnsi" w:hAnsiTheme="minorHAnsi"/>
          <w:sz w:val="23"/>
          <w:szCs w:val="23"/>
        </w:rPr>
        <w:t xml:space="preserve">      </w:t>
      </w:r>
    </w:p>
    <w:p w:rsidR="001657D8" w:rsidRPr="0021664F" w:rsidRDefault="0021664F" w:rsidP="003954B7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>ad</w:t>
      </w:r>
      <w:r w:rsidR="00FE2ABC">
        <w:rPr>
          <w:rFonts w:asciiTheme="minorHAnsi" w:hAnsiTheme="minorHAnsi"/>
          <w:b/>
          <w:sz w:val="23"/>
          <w:szCs w:val="23"/>
        </w:rPr>
        <w:t xml:space="preserve"> 8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- ZO </w:t>
      </w:r>
      <w:r w:rsidR="001657D8" w:rsidRPr="0021664F">
        <w:rPr>
          <w:rFonts w:asciiTheme="minorHAnsi" w:hAnsiTheme="minorHAnsi" w:cs="Arial"/>
          <w:sz w:val="23"/>
          <w:szCs w:val="23"/>
        </w:rPr>
        <w:t xml:space="preserve">schválilo navýšení </w:t>
      </w:r>
      <w:proofErr w:type="spellStart"/>
      <w:r w:rsidR="001657D8" w:rsidRPr="0021664F">
        <w:rPr>
          <w:rFonts w:asciiTheme="minorHAnsi" w:hAnsiTheme="minorHAnsi" w:cs="Arial"/>
          <w:sz w:val="23"/>
          <w:szCs w:val="23"/>
        </w:rPr>
        <w:t>stravenkového</w:t>
      </w:r>
      <w:proofErr w:type="spellEnd"/>
      <w:r w:rsidR="001657D8" w:rsidRPr="0021664F">
        <w:rPr>
          <w:rFonts w:asciiTheme="minorHAnsi" w:hAnsiTheme="minorHAnsi" w:cs="Arial"/>
          <w:sz w:val="23"/>
          <w:szCs w:val="23"/>
        </w:rPr>
        <w:t xml:space="preserve"> paušálu z 80 Kč na 100 Kč s platností od 1. 2. 2023</w:t>
      </w:r>
    </w:p>
    <w:p w:rsidR="003432A7" w:rsidRPr="0021664F" w:rsidRDefault="0021664F" w:rsidP="008B0921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="00FE2ABC">
        <w:rPr>
          <w:rFonts w:asciiTheme="minorHAnsi" w:hAnsiTheme="minorHAnsi"/>
          <w:b/>
          <w:sz w:val="23"/>
          <w:szCs w:val="23"/>
        </w:rPr>
        <w:t>9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- ZO </w:t>
      </w:r>
      <w:r w:rsidR="00FE35F7" w:rsidRPr="0021664F">
        <w:rPr>
          <w:rFonts w:asciiTheme="minorHAnsi" w:hAnsiTheme="minorHAnsi" w:cs="Arial"/>
          <w:sz w:val="23"/>
          <w:szCs w:val="23"/>
        </w:rPr>
        <w:t>schválilo zahájení příprav potřebných podkladů k plánované oprav</w:t>
      </w:r>
      <w:r w:rsidR="0041535B" w:rsidRPr="0021664F">
        <w:rPr>
          <w:rFonts w:asciiTheme="minorHAnsi" w:hAnsiTheme="minorHAnsi" w:cs="Arial"/>
          <w:sz w:val="23"/>
          <w:szCs w:val="23"/>
        </w:rPr>
        <w:t>ě</w:t>
      </w:r>
      <w:r w:rsidR="00FE35F7" w:rsidRPr="0021664F">
        <w:rPr>
          <w:rFonts w:asciiTheme="minorHAnsi" w:hAnsiTheme="minorHAnsi" w:cs="Arial"/>
          <w:sz w:val="23"/>
          <w:szCs w:val="23"/>
        </w:rPr>
        <w:t xml:space="preserve"> obecní cesty „</w:t>
      </w:r>
      <w:r w:rsidR="0005724D" w:rsidRPr="0021664F">
        <w:rPr>
          <w:rFonts w:asciiTheme="minorHAnsi" w:hAnsiTheme="minorHAnsi" w:cs="Arial"/>
          <w:sz w:val="23"/>
          <w:szCs w:val="23"/>
        </w:rPr>
        <w:t xml:space="preserve">Nad </w:t>
      </w:r>
      <w:proofErr w:type="spellStart"/>
      <w:r w:rsidR="0005724D" w:rsidRPr="0021664F">
        <w:rPr>
          <w:rFonts w:asciiTheme="minorHAnsi" w:hAnsiTheme="minorHAnsi" w:cs="Arial"/>
          <w:sz w:val="23"/>
          <w:szCs w:val="23"/>
        </w:rPr>
        <w:t>chalpy</w:t>
      </w:r>
      <w:proofErr w:type="spellEnd"/>
      <w:r w:rsidR="00FE35F7" w:rsidRPr="0021664F">
        <w:rPr>
          <w:rFonts w:asciiTheme="minorHAnsi" w:hAnsiTheme="minorHAnsi" w:cs="Arial"/>
          <w:sz w:val="23"/>
          <w:szCs w:val="23"/>
        </w:rPr>
        <w:t>“</w:t>
      </w:r>
    </w:p>
    <w:p w:rsidR="00681AAE" w:rsidRPr="0021664F" w:rsidRDefault="0021664F" w:rsidP="008B0921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Pr="0021664F">
        <w:rPr>
          <w:rFonts w:asciiTheme="minorHAnsi" w:hAnsiTheme="minorHAnsi"/>
          <w:b/>
          <w:sz w:val="23"/>
          <w:szCs w:val="23"/>
        </w:rPr>
        <w:t>1</w:t>
      </w:r>
      <w:r w:rsidR="00FE2ABC">
        <w:rPr>
          <w:rFonts w:asciiTheme="minorHAnsi" w:hAnsiTheme="minorHAnsi"/>
          <w:b/>
          <w:sz w:val="23"/>
          <w:szCs w:val="23"/>
        </w:rPr>
        <w:t>0</w:t>
      </w:r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3B508E" w:rsidRPr="0021664F">
        <w:rPr>
          <w:rFonts w:asciiTheme="minorHAnsi" w:hAnsiTheme="minorHAnsi" w:cs="Arial"/>
          <w:sz w:val="23"/>
          <w:szCs w:val="23"/>
        </w:rPr>
        <w:t xml:space="preserve">- ZO schválilo navýšení ceny </w:t>
      </w:r>
      <w:r w:rsidR="008A5710" w:rsidRPr="0021664F">
        <w:rPr>
          <w:rFonts w:asciiTheme="minorHAnsi" w:hAnsiTheme="minorHAnsi" w:cs="Arial"/>
          <w:sz w:val="23"/>
          <w:szCs w:val="23"/>
        </w:rPr>
        <w:t>pronájmu</w:t>
      </w:r>
      <w:r w:rsidR="003B508E" w:rsidRPr="0021664F">
        <w:rPr>
          <w:rFonts w:asciiTheme="minorHAnsi" w:hAnsiTheme="minorHAnsi" w:cs="Arial"/>
          <w:sz w:val="23"/>
          <w:szCs w:val="23"/>
        </w:rPr>
        <w:t xml:space="preserve"> obecní </w:t>
      </w:r>
      <w:r w:rsidR="00821E8A" w:rsidRPr="0021664F">
        <w:rPr>
          <w:rFonts w:asciiTheme="minorHAnsi" w:hAnsiTheme="minorHAnsi" w:cs="Arial"/>
          <w:sz w:val="23"/>
          <w:szCs w:val="23"/>
        </w:rPr>
        <w:t>tělocvičny</w:t>
      </w:r>
      <w:r w:rsidR="003B508E" w:rsidRPr="0021664F">
        <w:rPr>
          <w:rFonts w:asciiTheme="minorHAnsi" w:hAnsiTheme="minorHAnsi" w:cs="Arial"/>
          <w:sz w:val="23"/>
          <w:szCs w:val="23"/>
        </w:rPr>
        <w:t xml:space="preserve"> na 150 Kč za hodinu s platností od 1. 2. 2023</w:t>
      </w:r>
    </w:p>
    <w:p w:rsidR="00C53A03" w:rsidRPr="0021664F" w:rsidRDefault="0021664F" w:rsidP="00C53A03">
      <w:pPr>
        <w:spacing w:after="0" w:line="240" w:lineRule="auto"/>
        <w:rPr>
          <w:rFonts w:asciiTheme="minorHAnsi" w:hAnsiTheme="minorHAnsi" w:cs="Arial"/>
          <w:sz w:val="23"/>
          <w:szCs w:val="23"/>
        </w:rPr>
      </w:pPr>
      <w:r w:rsidRPr="0021664F">
        <w:rPr>
          <w:rFonts w:asciiTheme="minorHAnsi" w:hAnsiTheme="minorHAnsi"/>
          <w:b/>
          <w:sz w:val="23"/>
          <w:szCs w:val="23"/>
        </w:rPr>
        <w:t xml:space="preserve">ad </w:t>
      </w:r>
      <w:r w:rsidRPr="0021664F">
        <w:rPr>
          <w:rFonts w:asciiTheme="minorHAnsi" w:hAnsiTheme="minorHAnsi"/>
          <w:b/>
          <w:sz w:val="23"/>
          <w:szCs w:val="23"/>
        </w:rPr>
        <w:t>1</w:t>
      </w:r>
      <w:r w:rsidR="00FE2ABC">
        <w:rPr>
          <w:rFonts w:asciiTheme="minorHAnsi" w:hAnsiTheme="minorHAnsi"/>
          <w:b/>
          <w:sz w:val="23"/>
          <w:szCs w:val="23"/>
        </w:rPr>
        <w:t>1</w:t>
      </w:r>
      <w:bookmarkStart w:id="0" w:name="_GoBack"/>
      <w:bookmarkEnd w:id="0"/>
      <w:r w:rsidRPr="0021664F">
        <w:rPr>
          <w:rFonts w:asciiTheme="minorHAnsi" w:hAnsiTheme="minorHAnsi"/>
          <w:b/>
          <w:sz w:val="23"/>
          <w:szCs w:val="23"/>
        </w:rPr>
        <w:t xml:space="preserve">) </w:t>
      </w:r>
      <w:r w:rsidR="00BF5DB6" w:rsidRPr="0021664F">
        <w:rPr>
          <w:rFonts w:asciiTheme="minorHAnsi" w:hAnsiTheme="minorHAnsi" w:cs="Arial"/>
          <w:sz w:val="23"/>
          <w:szCs w:val="23"/>
        </w:rPr>
        <w:t xml:space="preserve">- ZO </w:t>
      </w:r>
      <w:r w:rsidR="00C53A03" w:rsidRPr="0021664F">
        <w:rPr>
          <w:rFonts w:asciiTheme="minorHAnsi" w:hAnsiTheme="minorHAnsi" w:cs="Arial"/>
          <w:sz w:val="23"/>
          <w:szCs w:val="23"/>
        </w:rPr>
        <w:t xml:space="preserve">schválilo termín příštího zasedání ZO ve </w:t>
      </w:r>
      <w:r w:rsidR="00FE35F7" w:rsidRPr="0021664F">
        <w:rPr>
          <w:rFonts w:asciiTheme="minorHAnsi" w:hAnsiTheme="minorHAnsi" w:cs="Arial"/>
          <w:sz w:val="23"/>
          <w:szCs w:val="23"/>
        </w:rPr>
        <w:t>středu</w:t>
      </w:r>
      <w:r w:rsidR="00C53A03" w:rsidRPr="0021664F">
        <w:rPr>
          <w:rFonts w:asciiTheme="minorHAnsi" w:hAnsiTheme="minorHAnsi" w:cs="Arial"/>
          <w:sz w:val="23"/>
          <w:szCs w:val="23"/>
        </w:rPr>
        <w:t xml:space="preserve"> </w:t>
      </w:r>
      <w:r w:rsidR="00FE35F7" w:rsidRPr="0021664F">
        <w:rPr>
          <w:rFonts w:asciiTheme="minorHAnsi" w:hAnsiTheme="minorHAnsi" w:cs="Arial"/>
          <w:sz w:val="23"/>
          <w:szCs w:val="23"/>
        </w:rPr>
        <w:t>22</w:t>
      </w:r>
      <w:r w:rsidR="00C53A03" w:rsidRPr="0021664F">
        <w:rPr>
          <w:rFonts w:asciiTheme="minorHAnsi" w:hAnsiTheme="minorHAnsi" w:cs="Arial"/>
          <w:sz w:val="23"/>
          <w:szCs w:val="23"/>
        </w:rPr>
        <w:t>. 0</w:t>
      </w:r>
      <w:r w:rsidR="00A92485" w:rsidRPr="0021664F">
        <w:rPr>
          <w:rFonts w:asciiTheme="minorHAnsi" w:hAnsiTheme="minorHAnsi" w:cs="Arial"/>
          <w:sz w:val="23"/>
          <w:szCs w:val="23"/>
        </w:rPr>
        <w:t>2</w:t>
      </w:r>
      <w:r w:rsidR="00C53A03" w:rsidRPr="0021664F">
        <w:rPr>
          <w:rFonts w:asciiTheme="minorHAnsi" w:hAnsiTheme="minorHAnsi" w:cs="Arial"/>
          <w:sz w:val="23"/>
          <w:szCs w:val="23"/>
        </w:rPr>
        <w:t>. 202</w:t>
      </w:r>
      <w:r w:rsidR="00FE35F7" w:rsidRPr="0021664F">
        <w:rPr>
          <w:rFonts w:asciiTheme="minorHAnsi" w:hAnsiTheme="minorHAnsi" w:cs="Arial"/>
          <w:sz w:val="23"/>
          <w:szCs w:val="23"/>
        </w:rPr>
        <w:t>3</w:t>
      </w:r>
      <w:r w:rsidR="00C53A03" w:rsidRPr="0021664F">
        <w:rPr>
          <w:rFonts w:asciiTheme="minorHAnsi" w:hAnsiTheme="minorHAnsi" w:cs="Arial"/>
          <w:sz w:val="23"/>
          <w:szCs w:val="23"/>
        </w:rPr>
        <w:t xml:space="preserve"> v 17 hod. na OÚ ve Stružinci</w:t>
      </w:r>
    </w:p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8B0921" w:rsidRPr="00E7381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5724D"/>
    <w:rsid w:val="00066E9C"/>
    <w:rsid w:val="00091483"/>
    <w:rsid w:val="000E1A92"/>
    <w:rsid w:val="00121B86"/>
    <w:rsid w:val="001329B6"/>
    <w:rsid w:val="001657D8"/>
    <w:rsid w:val="0018032E"/>
    <w:rsid w:val="00181567"/>
    <w:rsid w:val="00184015"/>
    <w:rsid w:val="001A3AF5"/>
    <w:rsid w:val="001B0B3D"/>
    <w:rsid w:val="001B3F57"/>
    <w:rsid w:val="001C5BB8"/>
    <w:rsid w:val="0021664F"/>
    <w:rsid w:val="0023467D"/>
    <w:rsid w:val="002B2126"/>
    <w:rsid w:val="002B666A"/>
    <w:rsid w:val="002E6398"/>
    <w:rsid w:val="003432A7"/>
    <w:rsid w:val="003756F4"/>
    <w:rsid w:val="003954B7"/>
    <w:rsid w:val="003B508E"/>
    <w:rsid w:val="003C3CF1"/>
    <w:rsid w:val="0041535B"/>
    <w:rsid w:val="004174B4"/>
    <w:rsid w:val="00434353"/>
    <w:rsid w:val="00434650"/>
    <w:rsid w:val="00483AF2"/>
    <w:rsid w:val="004949D9"/>
    <w:rsid w:val="004D0245"/>
    <w:rsid w:val="004D6875"/>
    <w:rsid w:val="004F5647"/>
    <w:rsid w:val="00520F82"/>
    <w:rsid w:val="00535E4D"/>
    <w:rsid w:val="00564832"/>
    <w:rsid w:val="00570409"/>
    <w:rsid w:val="005715CB"/>
    <w:rsid w:val="00582182"/>
    <w:rsid w:val="00586B15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737C7"/>
    <w:rsid w:val="007B108B"/>
    <w:rsid w:val="007B6A4F"/>
    <w:rsid w:val="007F3711"/>
    <w:rsid w:val="00801F20"/>
    <w:rsid w:val="008067F9"/>
    <w:rsid w:val="00806DB5"/>
    <w:rsid w:val="00821E8A"/>
    <w:rsid w:val="0082411E"/>
    <w:rsid w:val="00850077"/>
    <w:rsid w:val="008755B2"/>
    <w:rsid w:val="008A5710"/>
    <w:rsid w:val="008B0921"/>
    <w:rsid w:val="008B22C7"/>
    <w:rsid w:val="008B4FD6"/>
    <w:rsid w:val="008E13CE"/>
    <w:rsid w:val="008E6F97"/>
    <w:rsid w:val="009506D6"/>
    <w:rsid w:val="009545AE"/>
    <w:rsid w:val="00971F70"/>
    <w:rsid w:val="00982B33"/>
    <w:rsid w:val="00991466"/>
    <w:rsid w:val="009B5FC9"/>
    <w:rsid w:val="009D683D"/>
    <w:rsid w:val="009F63CC"/>
    <w:rsid w:val="00A10137"/>
    <w:rsid w:val="00A1548D"/>
    <w:rsid w:val="00A37656"/>
    <w:rsid w:val="00A4632D"/>
    <w:rsid w:val="00A52938"/>
    <w:rsid w:val="00A60076"/>
    <w:rsid w:val="00A66C4F"/>
    <w:rsid w:val="00A92485"/>
    <w:rsid w:val="00AA3F41"/>
    <w:rsid w:val="00AB4D34"/>
    <w:rsid w:val="00AD5ADE"/>
    <w:rsid w:val="00B1567D"/>
    <w:rsid w:val="00B51E10"/>
    <w:rsid w:val="00B74943"/>
    <w:rsid w:val="00B87521"/>
    <w:rsid w:val="00BA5D70"/>
    <w:rsid w:val="00BD0533"/>
    <w:rsid w:val="00BD4511"/>
    <w:rsid w:val="00BF5DB6"/>
    <w:rsid w:val="00C43CD4"/>
    <w:rsid w:val="00C53A03"/>
    <w:rsid w:val="00C723B3"/>
    <w:rsid w:val="00CA16C0"/>
    <w:rsid w:val="00CC4D8F"/>
    <w:rsid w:val="00CE1849"/>
    <w:rsid w:val="00D03D8C"/>
    <w:rsid w:val="00D15167"/>
    <w:rsid w:val="00D5355E"/>
    <w:rsid w:val="00D80042"/>
    <w:rsid w:val="00D964DC"/>
    <w:rsid w:val="00D97DAD"/>
    <w:rsid w:val="00DE1521"/>
    <w:rsid w:val="00E21373"/>
    <w:rsid w:val="00E54B4F"/>
    <w:rsid w:val="00E63EF8"/>
    <w:rsid w:val="00E7381F"/>
    <w:rsid w:val="00EB0B49"/>
    <w:rsid w:val="00EB0F29"/>
    <w:rsid w:val="00EC6611"/>
    <w:rsid w:val="00ED6D23"/>
    <w:rsid w:val="00F035A6"/>
    <w:rsid w:val="00F07218"/>
    <w:rsid w:val="00F44749"/>
    <w:rsid w:val="00F950B8"/>
    <w:rsid w:val="00FD3760"/>
    <w:rsid w:val="00FD40CF"/>
    <w:rsid w:val="00FE2ABC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A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15190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45</cp:revision>
  <cp:lastPrinted>2023-02-01T08:47:00Z</cp:lastPrinted>
  <dcterms:created xsi:type="dcterms:W3CDTF">2018-01-22T09:34:00Z</dcterms:created>
  <dcterms:modified xsi:type="dcterms:W3CDTF">2023-02-01T08:49:00Z</dcterms:modified>
</cp:coreProperties>
</file>