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6B" w:rsidRDefault="00AE026B" w:rsidP="00AE026B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>Informace ze zasedání ZO dne 1</w:t>
      </w:r>
      <w:r>
        <w:rPr>
          <w:rFonts w:asciiTheme="minorHAnsi" w:hAnsiTheme="minorHAnsi"/>
          <w:b/>
          <w:sz w:val="50"/>
          <w:szCs w:val="50"/>
        </w:rPr>
        <w:t>5</w:t>
      </w:r>
      <w:r>
        <w:rPr>
          <w:rFonts w:asciiTheme="minorHAnsi" w:hAnsiTheme="minorHAnsi"/>
          <w:b/>
          <w:sz w:val="50"/>
          <w:szCs w:val="50"/>
        </w:rPr>
        <w:t>. 0</w:t>
      </w:r>
      <w:r>
        <w:rPr>
          <w:rFonts w:asciiTheme="minorHAnsi" w:hAnsiTheme="minorHAnsi"/>
          <w:b/>
          <w:sz w:val="50"/>
          <w:szCs w:val="50"/>
        </w:rPr>
        <w:t>6</w:t>
      </w:r>
      <w:r>
        <w:rPr>
          <w:rFonts w:asciiTheme="minorHAnsi" w:hAnsiTheme="minorHAnsi"/>
          <w:b/>
          <w:sz w:val="50"/>
          <w:szCs w:val="50"/>
        </w:rPr>
        <w:t>. 2023</w:t>
      </w:r>
    </w:p>
    <w:p w:rsidR="00FE4A77" w:rsidRPr="00E7381F" w:rsidRDefault="00FE4A77" w:rsidP="00AE026B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15528D" w:rsidRPr="00E7381F">
        <w:rPr>
          <w:rFonts w:asciiTheme="minorHAnsi" w:hAnsiTheme="minorHAnsi"/>
        </w:rPr>
        <w:t>paní</w:t>
      </w:r>
      <w:proofErr w:type="gramEnd"/>
      <w:r w:rsidR="0015528D" w:rsidRPr="00E7381F">
        <w:rPr>
          <w:rFonts w:asciiTheme="minorHAnsi" w:hAnsiTheme="minorHAnsi"/>
        </w:rPr>
        <w:t xml:space="preserve"> </w:t>
      </w:r>
      <w:r w:rsidR="0015528D">
        <w:rPr>
          <w:rFonts w:asciiTheme="minorHAnsi" w:hAnsiTheme="minorHAnsi"/>
        </w:rPr>
        <w:t>Plichtová a</w:t>
      </w:r>
      <w:r w:rsidR="0015528D" w:rsidRPr="00E7381F">
        <w:rPr>
          <w:rFonts w:asciiTheme="minorHAnsi" w:hAnsiTheme="minorHAnsi"/>
        </w:rPr>
        <w:t xml:space="preserve"> pánové Hrubý, Chlumský, Šulc, </w:t>
      </w:r>
      <w:r w:rsidR="0015528D">
        <w:rPr>
          <w:rFonts w:asciiTheme="minorHAnsi" w:hAnsiTheme="minorHAnsi"/>
        </w:rPr>
        <w:t>Hendrych</w:t>
      </w:r>
      <w:r w:rsidR="0015528D" w:rsidRPr="00E7381F">
        <w:rPr>
          <w:rFonts w:asciiTheme="minorHAnsi" w:hAnsiTheme="minorHAnsi"/>
        </w:rPr>
        <w:t>, Borůvka</w:t>
      </w:r>
      <w:r w:rsidR="0038630C">
        <w:rPr>
          <w:rFonts w:asciiTheme="minorHAnsi" w:hAnsiTheme="minorHAnsi"/>
        </w:rPr>
        <w:t>, Váňa</w:t>
      </w:r>
      <w:r w:rsidRPr="00E7381F">
        <w:rPr>
          <w:rFonts w:asciiTheme="minorHAnsi" w:hAnsiTheme="minorHAnsi"/>
        </w:rPr>
        <w:t xml:space="preserve">                      </w:t>
      </w:r>
    </w:p>
    <w:p w:rsidR="00046A61" w:rsidRPr="00AE026B" w:rsidRDefault="00FE4A77" w:rsidP="00AE026B">
      <w:pPr>
        <w:spacing w:after="0"/>
        <w:rPr>
          <w:rFonts w:asciiTheme="minorHAnsi" w:hAnsiTheme="minorHAnsi"/>
          <w:sz w:val="34"/>
          <w:szCs w:val="34"/>
        </w:rPr>
      </w:pPr>
      <w:r w:rsidRPr="00AE026B">
        <w:rPr>
          <w:rFonts w:asciiTheme="minorHAnsi" w:hAnsiTheme="minorHAnsi"/>
          <w:b/>
          <w:sz w:val="34"/>
          <w:szCs w:val="34"/>
        </w:rPr>
        <w:t xml:space="preserve">ad 1) </w:t>
      </w:r>
      <w:r w:rsidR="005E33D7" w:rsidRPr="00AE026B">
        <w:rPr>
          <w:rFonts w:asciiTheme="minorHAnsi" w:hAnsiTheme="minorHAnsi"/>
          <w:sz w:val="34"/>
          <w:szCs w:val="34"/>
        </w:rPr>
        <w:t xml:space="preserve">- ZO schválilo došlé faktury od posledního zasedání </w:t>
      </w:r>
      <w:r w:rsidR="005E33D7" w:rsidRPr="00AE026B">
        <w:rPr>
          <w:rFonts w:asciiTheme="minorHAnsi" w:hAnsiTheme="minorHAnsi" w:cs="Arial"/>
          <w:sz w:val="34"/>
          <w:szCs w:val="34"/>
        </w:rPr>
        <w:t>(vč. DPH):</w:t>
      </w:r>
      <w:r w:rsidR="00AB4D34" w:rsidRPr="00AE026B">
        <w:rPr>
          <w:rFonts w:asciiTheme="minorHAnsi" w:hAnsiTheme="minorHAnsi" w:cs="Arial"/>
          <w:sz w:val="34"/>
          <w:szCs w:val="34"/>
        </w:rPr>
        <w:t xml:space="preserve"> </w:t>
      </w:r>
    </w:p>
    <w:p w:rsidR="00FF1E4E" w:rsidRPr="00AE026B" w:rsidRDefault="00654D16" w:rsidP="008B0921">
      <w:pPr>
        <w:tabs>
          <w:tab w:val="left" w:pos="4678"/>
        </w:tabs>
        <w:spacing w:after="0" w:line="240" w:lineRule="auto"/>
        <w:rPr>
          <w:rFonts w:asciiTheme="minorHAnsi" w:hAnsiTheme="minorHAnsi" w:cs="Arial"/>
          <w:color w:val="FFFFFF" w:themeColor="background1"/>
          <w:sz w:val="34"/>
          <w:szCs w:val="34"/>
        </w:rPr>
      </w:pPr>
      <w:r w:rsidRPr="00AE026B">
        <w:rPr>
          <w:rFonts w:asciiTheme="minorHAnsi" w:hAnsiTheme="minorHAnsi" w:cs="Arial"/>
          <w:sz w:val="34"/>
          <w:szCs w:val="34"/>
        </w:rPr>
        <w:t>Renova</w:t>
      </w:r>
      <w:r w:rsidR="00A52938" w:rsidRPr="00AE026B">
        <w:rPr>
          <w:rFonts w:asciiTheme="minorHAnsi" w:hAnsiTheme="minorHAnsi" w:cs="Arial"/>
          <w:sz w:val="34"/>
          <w:szCs w:val="34"/>
        </w:rPr>
        <w:t xml:space="preserve"> – </w:t>
      </w:r>
      <w:r w:rsidRPr="00AE026B">
        <w:rPr>
          <w:rFonts w:asciiTheme="minorHAnsi" w:hAnsiTheme="minorHAnsi" w:cs="Arial"/>
          <w:sz w:val="34"/>
          <w:szCs w:val="34"/>
        </w:rPr>
        <w:t>vodoměry</w:t>
      </w:r>
      <w:r w:rsidR="00046A61" w:rsidRPr="00AE026B">
        <w:rPr>
          <w:rFonts w:asciiTheme="minorHAnsi" w:hAnsiTheme="minorHAnsi" w:cs="Arial"/>
          <w:sz w:val="34"/>
          <w:szCs w:val="34"/>
        </w:rPr>
        <w:t xml:space="preserve"> </w:t>
      </w:r>
      <w:r w:rsidR="00BD7902" w:rsidRPr="00AE026B">
        <w:rPr>
          <w:rFonts w:asciiTheme="minorHAnsi" w:hAnsiTheme="minorHAnsi" w:cs="Arial"/>
          <w:sz w:val="34"/>
          <w:szCs w:val="34"/>
        </w:rPr>
        <w:t xml:space="preserve">= </w:t>
      </w:r>
      <w:r w:rsidRPr="00AE026B">
        <w:rPr>
          <w:rFonts w:asciiTheme="minorHAnsi" w:hAnsiTheme="minorHAnsi" w:cs="Arial"/>
          <w:sz w:val="34"/>
          <w:szCs w:val="34"/>
        </w:rPr>
        <w:t>25</w:t>
      </w:r>
      <w:r w:rsidR="00E20726" w:rsidRPr="00AE026B">
        <w:rPr>
          <w:rFonts w:asciiTheme="minorHAnsi" w:hAnsiTheme="minorHAnsi" w:cs="Arial"/>
          <w:sz w:val="34"/>
          <w:szCs w:val="34"/>
        </w:rPr>
        <w:t xml:space="preserve"> </w:t>
      </w:r>
      <w:r w:rsidRPr="00AE026B">
        <w:rPr>
          <w:rFonts w:asciiTheme="minorHAnsi" w:hAnsiTheme="minorHAnsi" w:cs="Arial"/>
          <w:sz w:val="34"/>
          <w:szCs w:val="34"/>
        </w:rPr>
        <w:t>369</w:t>
      </w:r>
      <w:r w:rsidR="007206B6" w:rsidRPr="00AE026B">
        <w:rPr>
          <w:rFonts w:asciiTheme="minorHAnsi" w:hAnsiTheme="minorHAnsi" w:cs="Arial"/>
          <w:sz w:val="34"/>
          <w:szCs w:val="34"/>
        </w:rPr>
        <w:t xml:space="preserve"> </w:t>
      </w:r>
      <w:r w:rsidR="004174B4" w:rsidRPr="00AE026B">
        <w:rPr>
          <w:rFonts w:asciiTheme="minorHAnsi" w:hAnsiTheme="minorHAnsi" w:cs="Arial"/>
          <w:sz w:val="34"/>
          <w:szCs w:val="34"/>
        </w:rPr>
        <w:t xml:space="preserve">Kč, </w:t>
      </w:r>
      <w:r w:rsidRPr="00AE026B">
        <w:rPr>
          <w:rFonts w:asciiTheme="minorHAnsi" w:hAnsiTheme="minorHAnsi" w:cs="Arial"/>
          <w:sz w:val="34"/>
          <w:szCs w:val="34"/>
        </w:rPr>
        <w:t>Jan Král</w:t>
      </w:r>
      <w:r w:rsidR="00A52938" w:rsidRPr="00AE026B">
        <w:rPr>
          <w:rFonts w:asciiTheme="minorHAnsi" w:hAnsiTheme="minorHAnsi" w:cs="Arial"/>
          <w:sz w:val="34"/>
          <w:szCs w:val="34"/>
        </w:rPr>
        <w:t xml:space="preserve"> – </w:t>
      </w:r>
      <w:r w:rsidRPr="00AE026B">
        <w:rPr>
          <w:rFonts w:asciiTheme="minorHAnsi" w:hAnsiTheme="minorHAnsi" w:cs="Arial"/>
          <w:sz w:val="34"/>
          <w:szCs w:val="34"/>
        </w:rPr>
        <w:t>geodetické práce</w:t>
      </w:r>
      <w:r w:rsidR="00046A61" w:rsidRPr="00AE026B">
        <w:rPr>
          <w:rFonts w:asciiTheme="minorHAnsi" w:hAnsiTheme="minorHAnsi" w:cs="Arial"/>
          <w:sz w:val="34"/>
          <w:szCs w:val="34"/>
        </w:rPr>
        <w:t xml:space="preserve"> </w:t>
      </w:r>
      <w:r w:rsidR="00AB4D34" w:rsidRPr="00AE026B">
        <w:rPr>
          <w:rFonts w:asciiTheme="minorHAnsi" w:hAnsiTheme="minorHAnsi" w:cs="Arial"/>
          <w:sz w:val="34"/>
          <w:szCs w:val="34"/>
        </w:rPr>
        <w:t xml:space="preserve">= </w:t>
      </w:r>
      <w:r w:rsidRPr="00AE026B">
        <w:rPr>
          <w:rFonts w:asciiTheme="minorHAnsi" w:hAnsiTheme="minorHAnsi" w:cs="Arial"/>
          <w:sz w:val="34"/>
          <w:szCs w:val="34"/>
        </w:rPr>
        <w:t>6</w:t>
      </w:r>
      <w:r w:rsidR="00A52938" w:rsidRPr="00AE026B">
        <w:rPr>
          <w:rFonts w:asciiTheme="minorHAnsi" w:hAnsiTheme="minorHAnsi" w:cs="Arial"/>
          <w:sz w:val="34"/>
          <w:szCs w:val="34"/>
        </w:rPr>
        <w:t xml:space="preserve"> </w:t>
      </w:r>
      <w:r w:rsidRPr="00AE026B">
        <w:rPr>
          <w:rFonts w:asciiTheme="minorHAnsi" w:hAnsiTheme="minorHAnsi" w:cs="Arial"/>
          <w:sz w:val="34"/>
          <w:szCs w:val="34"/>
        </w:rPr>
        <w:t>000</w:t>
      </w:r>
      <w:r w:rsidR="007206B6" w:rsidRPr="00AE026B">
        <w:rPr>
          <w:rFonts w:asciiTheme="minorHAnsi" w:hAnsiTheme="minorHAnsi" w:cs="Arial"/>
          <w:sz w:val="34"/>
          <w:szCs w:val="34"/>
        </w:rPr>
        <w:t xml:space="preserve"> </w:t>
      </w:r>
      <w:r w:rsidR="00AB4D34" w:rsidRPr="00AE026B">
        <w:rPr>
          <w:rFonts w:asciiTheme="minorHAnsi" w:hAnsiTheme="minorHAnsi" w:cs="Arial"/>
          <w:sz w:val="34"/>
          <w:szCs w:val="34"/>
        </w:rPr>
        <w:t xml:space="preserve">Kč, </w:t>
      </w:r>
      <w:r w:rsidRPr="00AE026B">
        <w:rPr>
          <w:rFonts w:asciiTheme="minorHAnsi" w:hAnsiTheme="minorHAnsi" w:cs="Arial"/>
          <w:sz w:val="34"/>
          <w:szCs w:val="34"/>
        </w:rPr>
        <w:t>Rydval elektro</w:t>
      </w:r>
      <w:r w:rsidR="00A52938" w:rsidRPr="00AE026B">
        <w:rPr>
          <w:rFonts w:asciiTheme="minorHAnsi" w:hAnsiTheme="minorHAnsi" w:cs="Arial"/>
          <w:sz w:val="34"/>
          <w:szCs w:val="34"/>
        </w:rPr>
        <w:t xml:space="preserve"> – </w:t>
      </w:r>
      <w:r w:rsidRPr="00AE026B">
        <w:rPr>
          <w:rFonts w:asciiTheme="minorHAnsi" w:hAnsiTheme="minorHAnsi" w:cs="Arial"/>
          <w:sz w:val="34"/>
          <w:szCs w:val="34"/>
        </w:rPr>
        <w:t xml:space="preserve">oprava VO Pohoří a </w:t>
      </w:r>
      <w:r w:rsidR="00AE026B" w:rsidRPr="00AE026B">
        <w:rPr>
          <w:rFonts w:asciiTheme="minorHAnsi" w:hAnsiTheme="minorHAnsi" w:cs="Arial"/>
          <w:sz w:val="34"/>
          <w:szCs w:val="34"/>
        </w:rPr>
        <w:t>Pod pohoří</w:t>
      </w:r>
      <w:r w:rsidR="00046A61" w:rsidRPr="00AE026B">
        <w:rPr>
          <w:rFonts w:asciiTheme="minorHAnsi" w:hAnsiTheme="minorHAnsi" w:cs="Arial"/>
          <w:sz w:val="34"/>
          <w:szCs w:val="34"/>
        </w:rPr>
        <w:t xml:space="preserve"> </w:t>
      </w:r>
      <w:r w:rsidR="00A96887" w:rsidRPr="00AE026B">
        <w:rPr>
          <w:rFonts w:asciiTheme="minorHAnsi" w:hAnsiTheme="minorHAnsi" w:cs="Arial"/>
          <w:sz w:val="34"/>
          <w:szCs w:val="34"/>
        </w:rPr>
        <w:t xml:space="preserve">= </w:t>
      </w:r>
      <w:r w:rsidRPr="00AE026B">
        <w:rPr>
          <w:rFonts w:asciiTheme="minorHAnsi" w:hAnsiTheme="minorHAnsi" w:cs="Arial"/>
          <w:sz w:val="34"/>
          <w:szCs w:val="34"/>
        </w:rPr>
        <w:t>69</w:t>
      </w:r>
      <w:r w:rsidR="00A96887" w:rsidRPr="00AE026B">
        <w:rPr>
          <w:rFonts w:asciiTheme="minorHAnsi" w:hAnsiTheme="minorHAnsi" w:cs="Arial"/>
          <w:sz w:val="34"/>
          <w:szCs w:val="34"/>
        </w:rPr>
        <w:t> </w:t>
      </w:r>
      <w:r w:rsidRPr="00AE026B">
        <w:rPr>
          <w:rFonts w:asciiTheme="minorHAnsi" w:hAnsiTheme="minorHAnsi" w:cs="Arial"/>
          <w:sz w:val="34"/>
          <w:szCs w:val="34"/>
        </w:rPr>
        <w:t>604</w:t>
      </w:r>
      <w:r w:rsidR="00850077" w:rsidRPr="00AE026B">
        <w:rPr>
          <w:rFonts w:asciiTheme="minorHAnsi" w:hAnsiTheme="minorHAnsi" w:cs="Arial"/>
          <w:sz w:val="34"/>
          <w:szCs w:val="34"/>
        </w:rPr>
        <w:t xml:space="preserve"> </w:t>
      </w:r>
      <w:r w:rsidR="00AB4D34" w:rsidRPr="00AE026B">
        <w:rPr>
          <w:rFonts w:asciiTheme="minorHAnsi" w:hAnsiTheme="minorHAnsi" w:cs="Arial"/>
          <w:sz w:val="34"/>
          <w:szCs w:val="34"/>
        </w:rPr>
        <w:t xml:space="preserve">Kč, </w:t>
      </w:r>
      <w:r w:rsidRPr="00AE026B">
        <w:rPr>
          <w:rFonts w:asciiTheme="minorHAnsi" w:hAnsiTheme="minorHAnsi" w:cs="Arial"/>
          <w:sz w:val="34"/>
          <w:szCs w:val="34"/>
        </w:rPr>
        <w:t>Jiří Jerie</w:t>
      </w:r>
      <w:r w:rsidR="00A52938" w:rsidRPr="00AE026B">
        <w:rPr>
          <w:rFonts w:asciiTheme="minorHAnsi" w:hAnsiTheme="minorHAnsi" w:cs="Arial"/>
          <w:sz w:val="34"/>
          <w:szCs w:val="34"/>
        </w:rPr>
        <w:t xml:space="preserve"> – </w:t>
      </w:r>
      <w:r w:rsidRPr="00AE026B">
        <w:rPr>
          <w:rFonts w:asciiTheme="minorHAnsi" w:hAnsiTheme="minorHAnsi" w:cs="Arial"/>
          <w:sz w:val="34"/>
          <w:szCs w:val="34"/>
        </w:rPr>
        <w:t>opravy obecních cest Tuhaň</w:t>
      </w:r>
      <w:r w:rsidR="00A52938" w:rsidRPr="00AE026B">
        <w:rPr>
          <w:rFonts w:asciiTheme="minorHAnsi" w:hAnsiTheme="minorHAnsi" w:cs="Arial"/>
          <w:sz w:val="34"/>
          <w:szCs w:val="34"/>
        </w:rPr>
        <w:t xml:space="preserve"> </w:t>
      </w:r>
      <w:r w:rsidR="00AB4D34" w:rsidRPr="00AE026B">
        <w:rPr>
          <w:rFonts w:asciiTheme="minorHAnsi" w:hAnsiTheme="minorHAnsi" w:cs="Arial"/>
          <w:sz w:val="34"/>
          <w:szCs w:val="34"/>
        </w:rPr>
        <w:t xml:space="preserve">= </w:t>
      </w:r>
      <w:r w:rsidRPr="00AE026B">
        <w:rPr>
          <w:rFonts w:asciiTheme="minorHAnsi" w:hAnsiTheme="minorHAnsi" w:cs="Arial"/>
          <w:sz w:val="34"/>
          <w:szCs w:val="34"/>
        </w:rPr>
        <w:t>54</w:t>
      </w:r>
      <w:r w:rsidR="00EB0B49" w:rsidRPr="00AE026B">
        <w:rPr>
          <w:rFonts w:asciiTheme="minorHAnsi" w:hAnsiTheme="minorHAnsi" w:cs="Arial"/>
          <w:sz w:val="34"/>
          <w:szCs w:val="34"/>
        </w:rPr>
        <w:t xml:space="preserve"> </w:t>
      </w:r>
      <w:r w:rsidRPr="00AE026B">
        <w:rPr>
          <w:rFonts w:asciiTheme="minorHAnsi" w:hAnsiTheme="minorHAnsi" w:cs="Arial"/>
          <w:sz w:val="34"/>
          <w:szCs w:val="34"/>
        </w:rPr>
        <w:t>452</w:t>
      </w:r>
      <w:r w:rsidR="00850077" w:rsidRPr="00AE026B">
        <w:rPr>
          <w:rFonts w:asciiTheme="minorHAnsi" w:hAnsiTheme="minorHAnsi" w:cs="Arial"/>
          <w:sz w:val="34"/>
          <w:szCs w:val="34"/>
        </w:rPr>
        <w:t xml:space="preserve"> </w:t>
      </w:r>
      <w:r w:rsidR="00AB4D34" w:rsidRPr="00AE026B">
        <w:rPr>
          <w:rFonts w:asciiTheme="minorHAnsi" w:hAnsiTheme="minorHAnsi" w:cs="Arial"/>
          <w:sz w:val="34"/>
          <w:szCs w:val="34"/>
        </w:rPr>
        <w:t xml:space="preserve">Kč, </w:t>
      </w:r>
      <w:r w:rsidR="00AB4D34" w:rsidRPr="00AE026B">
        <w:rPr>
          <w:rFonts w:asciiTheme="minorHAnsi" w:hAnsiTheme="minorHAnsi" w:cs="Arial"/>
          <w:color w:val="FFFFFF" w:themeColor="background1"/>
          <w:sz w:val="34"/>
          <w:szCs w:val="34"/>
        </w:rPr>
        <w:t xml:space="preserve">= </w:t>
      </w:r>
      <w:r w:rsidR="00CC01FD" w:rsidRPr="00AE026B">
        <w:rPr>
          <w:rFonts w:asciiTheme="minorHAnsi" w:hAnsiTheme="minorHAnsi" w:cs="Arial"/>
          <w:color w:val="FFFFFF" w:themeColor="background1"/>
          <w:sz w:val="34"/>
          <w:szCs w:val="34"/>
        </w:rPr>
        <w:t>30</w:t>
      </w:r>
      <w:r w:rsidR="00FF1E4E" w:rsidRPr="00AE026B">
        <w:rPr>
          <w:rFonts w:asciiTheme="minorHAnsi" w:hAnsiTheme="minorHAnsi" w:cs="Arial"/>
          <w:color w:val="FFFFFF" w:themeColor="background1"/>
          <w:sz w:val="34"/>
          <w:szCs w:val="34"/>
        </w:rPr>
        <w:t xml:space="preserve"> </w:t>
      </w:r>
      <w:r w:rsidR="00CC01FD" w:rsidRPr="00AE026B">
        <w:rPr>
          <w:rFonts w:asciiTheme="minorHAnsi" w:hAnsiTheme="minorHAnsi" w:cs="Arial"/>
          <w:color w:val="FFFFFF" w:themeColor="background1"/>
          <w:sz w:val="34"/>
          <w:szCs w:val="34"/>
        </w:rPr>
        <w:t>634</w:t>
      </w:r>
      <w:r w:rsidR="00850077" w:rsidRPr="00AE026B">
        <w:rPr>
          <w:rFonts w:asciiTheme="minorHAnsi" w:hAnsiTheme="minorHAnsi" w:cs="Arial"/>
          <w:color w:val="FFFFFF" w:themeColor="background1"/>
          <w:sz w:val="34"/>
          <w:szCs w:val="34"/>
        </w:rPr>
        <w:t xml:space="preserve"> </w:t>
      </w:r>
      <w:r w:rsidR="00CC01FD" w:rsidRPr="00AE026B">
        <w:rPr>
          <w:rFonts w:asciiTheme="minorHAnsi" w:hAnsiTheme="minorHAnsi" w:cs="Arial"/>
          <w:color w:val="FFFFFF" w:themeColor="background1"/>
          <w:sz w:val="34"/>
          <w:szCs w:val="34"/>
        </w:rPr>
        <w:t>Kč</w:t>
      </w:r>
    </w:p>
    <w:p w:rsidR="007E08BE" w:rsidRPr="00AE026B" w:rsidRDefault="00AE026B" w:rsidP="007E08BE">
      <w:pPr>
        <w:spacing w:after="0" w:line="240" w:lineRule="auto"/>
        <w:jc w:val="both"/>
        <w:rPr>
          <w:rFonts w:cs="Arial"/>
          <w:sz w:val="34"/>
          <w:szCs w:val="34"/>
        </w:rPr>
      </w:pPr>
      <w:r w:rsidRPr="00AE026B">
        <w:rPr>
          <w:rFonts w:asciiTheme="minorHAnsi" w:hAnsiTheme="minorHAnsi"/>
          <w:b/>
          <w:sz w:val="34"/>
          <w:szCs w:val="34"/>
        </w:rPr>
        <w:t xml:space="preserve">ad 2) </w:t>
      </w:r>
      <w:r w:rsidR="00BF5DB6" w:rsidRPr="00AE026B">
        <w:rPr>
          <w:rFonts w:asciiTheme="minorHAnsi" w:hAnsiTheme="minorHAnsi"/>
          <w:sz w:val="34"/>
          <w:szCs w:val="34"/>
        </w:rPr>
        <w:t xml:space="preserve">- </w:t>
      </w:r>
      <w:r w:rsidR="007E08BE" w:rsidRPr="00AE026B">
        <w:rPr>
          <w:rFonts w:asciiTheme="minorHAnsi" w:hAnsiTheme="minorHAnsi"/>
          <w:sz w:val="34"/>
          <w:szCs w:val="34"/>
        </w:rPr>
        <w:t xml:space="preserve">ZO </w:t>
      </w:r>
      <w:r w:rsidR="0038630C" w:rsidRPr="00AE026B">
        <w:rPr>
          <w:sz w:val="34"/>
          <w:szCs w:val="34"/>
        </w:rPr>
        <w:t>schválilo Memorandum</w:t>
      </w:r>
      <w:r w:rsidR="000272E2" w:rsidRPr="00AE026B">
        <w:rPr>
          <w:sz w:val="34"/>
          <w:szCs w:val="34"/>
        </w:rPr>
        <w:t xml:space="preserve"> o spolupráci při zajištění spolufinancování sociálních služeb na území správního obvodu obce s rozšířenou působností Semily </w:t>
      </w:r>
    </w:p>
    <w:p w:rsidR="00AB4D34" w:rsidRPr="00AE026B" w:rsidRDefault="00BF5DB6" w:rsidP="00AE026B">
      <w:pPr>
        <w:spacing w:after="0"/>
        <w:rPr>
          <w:rFonts w:ascii="Arial" w:hAnsi="Arial" w:cs="Arial"/>
          <w:snapToGrid w:val="0"/>
          <w:sz w:val="34"/>
          <w:szCs w:val="34"/>
        </w:rPr>
      </w:pPr>
      <w:r w:rsidRPr="00AE026B">
        <w:rPr>
          <w:rFonts w:asciiTheme="minorHAnsi" w:hAnsiTheme="minorHAnsi"/>
          <w:b/>
          <w:sz w:val="34"/>
          <w:szCs w:val="34"/>
        </w:rPr>
        <w:t xml:space="preserve">ad 3) </w:t>
      </w:r>
      <w:r w:rsidR="005715CB" w:rsidRPr="00AE026B">
        <w:rPr>
          <w:rFonts w:asciiTheme="minorHAnsi" w:hAnsiTheme="minorHAnsi"/>
          <w:sz w:val="34"/>
          <w:szCs w:val="34"/>
        </w:rPr>
        <w:t>-</w:t>
      </w:r>
      <w:r w:rsidRPr="00AE026B">
        <w:rPr>
          <w:rFonts w:asciiTheme="minorHAnsi" w:hAnsiTheme="minorHAnsi"/>
          <w:sz w:val="34"/>
          <w:szCs w:val="34"/>
        </w:rPr>
        <w:t xml:space="preserve"> </w:t>
      </w:r>
      <w:r w:rsidR="00654D16" w:rsidRPr="00AE026B">
        <w:rPr>
          <w:rFonts w:asciiTheme="minorHAnsi" w:hAnsiTheme="minorHAnsi" w:cs="Arial"/>
          <w:sz w:val="34"/>
          <w:szCs w:val="34"/>
        </w:rPr>
        <w:t xml:space="preserve">ZO schválilo </w:t>
      </w:r>
      <w:r w:rsidR="00A56563" w:rsidRPr="00AE026B">
        <w:rPr>
          <w:rFonts w:asciiTheme="minorHAnsi" w:hAnsiTheme="minorHAnsi" w:cs="Arial"/>
          <w:snapToGrid w:val="0"/>
          <w:sz w:val="34"/>
          <w:szCs w:val="34"/>
        </w:rPr>
        <w:t>předloženou Smlouvu o zajištění reklamy s fy Eurovia Kamenolomy, a. s. na r. 2023 ve výši -  40.000,-Kč + DPH za propagaci loga EK na fotbalovém hřišti</w:t>
      </w:r>
      <w:r w:rsidR="00A56563" w:rsidRPr="00AE026B">
        <w:rPr>
          <w:rFonts w:ascii="Arial" w:hAnsi="Arial" w:cs="Arial"/>
          <w:snapToGrid w:val="0"/>
          <w:sz w:val="34"/>
          <w:szCs w:val="34"/>
        </w:rPr>
        <w:t xml:space="preserve"> </w:t>
      </w:r>
      <w:r w:rsidR="00AB4D34" w:rsidRPr="00AE026B">
        <w:rPr>
          <w:rFonts w:asciiTheme="minorHAnsi" w:hAnsiTheme="minorHAnsi"/>
          <w:sz w:val="34"/>
          <w:szCs w:val="34"/>
        </w:rPr>
        <w:t xml:space="preserve">                                                                                               </w:t>
      </w:r>
      <w:r w:rsidR="00BA5D70" w:rsidRPr="00AE026B">
        <w:rPr>
          <w:rFonts w:asciiTheme="minorHAnsi" w:hAnsiTheme="minorHAnsi"/>
          <w:sz w:val="34"/>
          <w:szCs w:val="34"/>
        </w:rPr>
        <w:t xml:space="preserve">              </w:t>
      </w:r>
      <w:r w:rsidR="003432A7" w:rsidRPr="00AE026B">
        <w:rPr>
          <w:rFonts w:asciiTheme="minorHAnsi" w:hAnsiTheme="minorHAnsi"/>
          <w:sz w:val="34"/>
          <w:szCs w:val="34"/>
        </w:rPr>
        <w:t xml:space="preserve"> </w:t>
      </w:r>
    </w:p>
    <w:p w:rsidR="00CC01FD" w:rsidRPr="00AE026B" w:rsidRDefault="00BF5DB6" w:rsidP="00CC01FD">
      <w:pPr>
        <w:spacing w:after="0"/>
        <w:rPr>
          <w:rFonts w:asciiTheme="minorHAnsi" w:eastAsia="Times New Roman" w:hAnsiTheme="minorHAnsi" w:cs="Arial"/>
          <w:bCs/>
          <w:color w:val="000000"/>
          <w:sz w:val="34"/>
          <w:szCs w:val="34"/>
          <w:lang w:eastAsia="cs-CZ"/>
        </w:rPr>
      </w:pPr>
      <w:r w:rsidRPr="00AE026B">
        <w:rPr>
          <w:rFonts w:asciiTheme="minorHAnsi" w:hAnsiTheme="minorHAnsi"/>
          <w:b/>
          <w:sz w:val="34"/>
          <w:szCs w:val="34"/>
        </w:rPr>
        <w:t xml:space="preserve">ad 4) </w:t>
      </w:r>
      <w:r w:rsidR="006D6256" w:rsidRPr="00AE026B">
        <w:rPr>
          <w:rFonts w:asciiTheme="minorHAnsi" w:hAnsiTheme="minorHAnsi"/>
          <w:sz w:val="34"/>
          <w:szCs w:val="34"/>
        </w:rPr>
        <w:t>-</w:t>
      </w:r>
      <w:r w:rsidRPr="00AE026B">
        <w:rPr>
          <w:rFonts w:asciiTheme="minorHAnsi" w:hAnsiTheme="minorHAnsi"/>
          <w:sz w:val="34"/>
          <w:szCs w:val="34"/>
        </w:rPr>
        <w:t xml:space="preserve"> </w:t>
      </w:r>
      <w:r w:rsidR="00675FE4" w:rsidRPr="00AE026B">
        <w:rPr>
          <w:rFonts w:asciiTheme="minorHAnsi" w:hAnsiTheme="minorHAnsi" w:cs="Arial"/>
          <w:sz w:val="34"/>
          <w:szCs w:val="34"/>
        </w:rPr>
        <w:t xml:space="preserve">ZO </w:t>
      </w:r>
      <w:r w:rsidR="00675FE4" w:rsidRPr="00AE026B">
        <w:rPr>
          <w:sz w:val="34"/>
          <w:szCs w:val="34"/>
        </w:rPr>
        <w:t xml:space="preserve">schválilo </w:t>
      </w:r>
      <w:r w:rsidR="00CC01FD" w:rsidRPr="00AE026B">
        <w:rPr>
          <w:rFonts w:asciiTheme="minorHAnsi" w:hAnsiTheme="minorHAnsi" w:cs="Arial"/>
          <w:sz w:val="34"/>
          <w:szCs w:val="34"/>
        </w:rPr>
        <w:t>opravy obecních komunikací pomocí technologie Patch firmou Reacom dle předložených cenových nabídek v nejbližším možném termínu</w:t>
      </w:r>
    </w:p>
    <w:p w:rsidR="009B4AF4" w:rsidRPr="00AE026B" w:rsidRDefault="007B7632" w:rsidP="00AD5797">
      <w:pPr>
        <w:pStyle w:val="Default"/>
        <w:rPr>
          <w:sz w:val="34"/>
          <w:szCs w:val="34"/>
        </w:rPr>
      </w:pPr>
      <w:r w:rsidRPr="00AE026B">
        <w:rPr>
          <w:rFonts w:asciiTheme="minorHAnsi" w:hAnsiTheme="minorHAnsi"/>
          <w:b/>
          <w:sz w:val="34"/>
          <w:szCs w:val="34"/>
        </w:rPr>
        <w:t xml:space="preserve">ad 5) </w:t>
      </w:r>
      <w:r w:rsidR="00BF5DB6" w:rsidRPr="00AE026B">
        <w:rPr>
          <w:rFonts w:asciiTheme="minorHAnsi" w:hAnsiTheme="minorHAnsi"/>
          <w:sz w:val="34"/>
          <w:szCs w:val="34"/>
        </w:rPr>
        <w:t xml:space="preserve">- ZO </w:t>
      </w:r>
      <w:r w:rsidR="00675FE4" w:rsidRPr="00AE026B">
        <w:rPr>
          <w:rFonts w:asciiTheme="minorHAnsi" w:hAnsiTheme="minorHAnsi"/>
          <w:sz w:val="34"/>
          <w:szCs w:val="34"/>
        </w:rPr>
        <w:t>se seznámilo s</w:t>
      </w:r>
      <w:r w:rsidR="00557A1E" w:rsidRPr="00AE026B">
        <w:rPr>
          <w:rFonts w:asciiTheme="minorHAnsi" w:hAnsiTheme="minorHAnsi"/>
          <w:sz w:val="34"/>
          <w:szCs w:val="34"/>
        </w:rPr>
        <w:t> cenovou nabídkou</w:t>
      </w:r>
      <w:r w:rsidR="00675FE4" w:rsidRPr="00AE026B">
        <w:rPr>
          <w:rFonts w:asciiTheme="minorHAnsi" w:hAnsiTheme="minorHAnsi"/>
          <w:sz w:val="34"/>
          <w:szCs w:val="34"/>
        </w:rPr>
        <w:t xml:space="preserve"> </w:t>
      </w:r>
      <w:r w:rsidR="00557A1E" w:rsidRPr="00AE026B">
        <w:rPr>
          <w:rFonts w:asciiTheme="minorHAnsi" w:hAnsiTheme="minorHAnsi"/>
          <w:sz w:val="34"/>
          <w:szCs w:val="34"/>
        </w:rPr>
        <w:t xml:space="preserve">od pana Jerie </w:t>
      </w:r>
      <w:r w:rsidR="00675FE4" w:rsidRPr="00AE026B">
        <w:rPr>
          <w:rFonts w:asciiTheme="minorHAnsi" w:hAnsiTheme="minorHAnsi"/>
          <w:sz w:val="34"/>
          <w:szCs w:val="34"/>
        </w:rPr>
        <w:t xml:space="preserve">na </w:t>
      </w:r>
      <w:r w:rsidR="00557A1E" w:rsidRPr="00AE026B">
        <w:rPr>
          <w:rFonts w:asciiTheme="minorHAnsi" w:hAnsiTheme="minorHAnsi"/>
          <w:sz w:val="34"/>
          <w:szCs w:val="34"/>
        </w:rPr>
        <w:t>obnovu cesty do Vojtíškova statku a rozhodlo se oslovit ještě další firmy z důvodu porovnání cen</w:t>
      </w:r>
    </w:p>
    <w:p w:rsidR="00A56563" w:rsidRPr="00AE026B" w:rsidRDefault="007B7632" w:rsidP="00A56563">
      <w:pPr>
        <w:autoSpaceDE w:val="0"/>
        <w:autoSpaceDN w:val="0"/>
        <w:adjustRightInd w:val="0"/>
        <w:spacing w:after="0" w:line="240" w:lineRule="auto"/>
        <w:rPr>
          <w:rFonts w:ascii="CIDFont+F1" w:eastAsiaTheme="minorHAnsi" w:hAnsi="CIDFont+F1" w:cs="CIDFont+F1"/>
          <w:sz w:val="34"/>
          <w:szCs w:val="34"/>
        </w:rPr>
      </w:pPr>
      <w:r w:rsidRPr="00AE026B">
        <w:rPr>
          <w:rFonts w:asciiTheme="minorHAnsi" w:hAnsiTheme="minorHAnsi"/>
          <w:b/>
          <w:sz w:val="34"/>
          <w:szCs w:val="34"/>
        </w:rPr>
        <w:t xml:space="preserve">ad 6) </w:t>
      </w:r>
      <w:r w:rsidRPr="00AE026B">
        <w:rPr>
          <w:rFonts w:asciiTheme="minorHAnsi" w:hAnsiTheme="minorHAnsi"/>
          <w:sz w:val="34"/>
          <w:szCs w:val="34"/>
        </w:rPr>
        <w:t>- ZO</w:t>
      </w:r>
      <w:r w:rsidR="0094014D" w:rsidRPr="00AE026B">
        <w:rPr>
          <w:rFonts w:asciiTheme="minorHAnsi" w:hAnsiTheme="minorHAnsi"/>
          <w:sz w:val="34"/>
          <w:szCs w:val="34"/>
        </w:rPr>
        <w:t xml:space="preserve"> </w:t>
      </w:r>
      <w:r w:rsidR="00675FE4" w:rsidRPr="00AE026B">
        <w:rPr>
          <w:rFonts w:asciiTheme="minorHAnsi" w:hAnsiTheme="minorHAnsi" w:cs="Arial"/>
          <w:sz w:val="34"/>
          <w:szCs w:val="34"/>
        </w:rPr>
        <w:t xml:space="preserve">bere na vědomí </w:t>
      </w:r>
      <w:r w:rsidR="003C2FF0" w:rsidRPr="00AE026B">
        <w:rPr>
          <w:rFonts w:ascii="CIDFont+F1" w:eastAsiaTheme="minorHAnsi" w:hAnsi="CIDFont+F1" w:cs="CIDFont+F1"/>
          <w:sz w:val="34"/>
          <w:szCs w:val="34"/>
        </w:rPr>
        <w:t xml:space="preserve">na realizaci projektu </w:t>
      </w:r>
      <w:r w:rsidR="003C2FF0" w:rsidRPr="00AE026B">
        <w:rPr>
          <w:rFonts w:ascii="CIDFont+F2" w:eastAsiaTheme="minorHAnsi" w:hAnsi="CIDFont+F2" w:cs="CIDFont+F2"/>
          <w:sz w:val="34"/>
          <w:szCs w:val="34"/>
        </w:rPr>
        <w:t>OVOCNÁ ALEJ od Nadace Partnerství</w:t>
      </w:r>
      <w:r w:rsidR="00A56563" w:rsidRPr="00AE026B">
        <w:rPr>
          <w:rFonts w:ascii="CIDFont+F2" w:eastAsiaTheme="minorHAnsi" w:hAnsi="CIDFont+F2" w:cs="CIDFont+F2"/>
          <w:sz w:val="34"/>
          <w:szCs w:val="34"/>
        </w:rPr>
        <w:t xml:space="preserve"> </w:t>
      </w:r>
      <w:r w:rsidR="00A56563" w:rsidRPr="00AE026B">
        <w:rPr>
          <w:rFonts w:ascii="CIDFont+F1" w:eastAsiaTheme="minorHAnsi" w:hAnsi="CIDFont+F1" w:cs="CIDFont+F1"/>
          <w:sz w:val="34"/>
          <w:szCs w:val="34"/>
        </w:rPr>
        <w:t>podpořen v programu ŠKODA Stromky, jehož vyhlašovatelem je společnost ŠKODA</w:t>
      </w:r>
    </w:p>
    <w:p w:rsidR="00AD176F" w:rsidRPr="00AE026B" w:rsidRDefault="00A56563" w:rsidP="00AE026B">
      <w:pPr>
        <w:spacing w:after="0"/>
        <w:rPr>
          <w:rFonts w:ascii="CIDFont+F2" w:eastAsiaTheme="minorHAnsi" w:hAnsi="CIDFont+F2" w:cs="CIDFont+F2"/>
          <w:sz w:val="34"/>
          <w:szCs w:val="34"/>
        </w:rPr>
      </w:pPr>
      <w:r w:rsidRPr="00AE026B">
        <w:rPr>
          <w:rFonts w:ascii="CIDFont+F1" w:eastAsiaTheme="minorHAnsi" w:hAnsi="CIDFont+F1" w:cs="CIDFont+F1"/>
          <w:sz w:val="34"/>
          <w:szCs w:val="34"/>
        </w:rPr>
        <w:t>AUTO, a.s.</w:t>
      </w:r>
    </w:p>
    <w:p w:rsidR="003C2FF0" w:rsidRPr="00AE026B" w:rsidRDefault="00AE026B" w:rsidP="00AE026B">
      <w:pPr>
        <w:spacing w:after="0"/>
        <w:rPr>
          <w:rFonts w:ascii="Times New Roman" w:eastAsiaTheme="minorHAnsi" w:hAnsi="Times New Roman"/>
          <w:sz w:val="34"/>
          <w:szCs w:val="34"/>
        </w:rPr>
      </w:pPr>
      <w:r w:rsidRPr="00AE026B">
        <w:rPr>
          <w:rFonts w:asciiTheme="minorHAnsi" w:hAnsiTheme="minorHAnsi"/>
          <w:b/>
          <w:sz w:val="34"/>
          <w:szCs w:val="34"/>
        </w:rPr>
        <w:t xml:space="preserve">ad </w:t>
      </w:r>
      <w:r w:rsidRPr="00AE026B">
        <w:rPr>
          <w:rFonts w:asciiTheme="minorHAnsi" w:hAnsiTheme="minorHAnsi"/>
          <w:b/>
          <w:sz w:val="34"/>
          <w:szCs w:val="34"/>
        </w:rPr>
        <w:t xml:space="preserve">7) </w:t>
      </w:r>
      <w:r w:rsidR="004C1586" w:rsidRPr="00AE026B">
        <w:rPr>
          <w:rFonts w:asciiTheme="minorHAnsi" w:hAnsiTheme="minorHAnsi" w:cs="Arial"/>
          <w:sz w:val="34"/>
          <w:szCs w:val="34"/>
        </w:rPr>
        <w:t xml:space="preserve">- ZO </w:t>
      </w:r>
      <w:r w:rsidR="00B9721C" w:rsidRPr="00AE026B">
        <w:rPr>
          <w:sz w:val="34"/>
          <w:szCs w:val="34"/>
        </w:rPr>
        <w:t xml:space="preserve">schválilo opravu požární nádrže v horní části obce Stružinec u </w:t>
      </w:r>
      <w:proofErr w:type="gramStart"/>
      <w:r w:rsidR="00B9721C" w:rsidRPr="00AE026B">
        <w:rPr>
          <w:sz w:val="34"/>
          <w:szCs w:val="34"/>
        </w:rPr>
        <w:t>č.p.</w:t>
      </w:r>
      <w:proofErr w:type="gramEnd"/>
      <w:r w:rsidR="00B9721C" w:rsidRPr="00AE026B">
        <w:rPr>
          <w:sz w:val="34"/>
          <w:szCs w:val="34"/>
        </w:rPr>
        <w:t xml:space="preserve"> 144</w:t>
      </w:r>
      <w:r w:rsidR="003C2FF0" w:rsidRPr="00AE026B">
        <w:rPr>
          <w:sz w:val="34"/>
          <w:szCs w:val="34"/>
        </w:rPr>
        <w:t>, kde dojde k vybetonování dna nádrže a vyspárování stěn. Dále k opravě stavidla</w:t>
      </w:r>
    </w:p>
    <w:p w:rsidR="00AB6ECC" w:rsidRPr="00AE026B" w:rsidRDefault="00AE026B" w:rsidP="00AE026B">
      <w:pPr>
        <w:spacing w:after="0"/>
        <w:jc w:val="both"/>
        <w:rPr>
          <w:sz w:val="34"/>
          <w:szCs w:val="34"/>
        </w:rPr>
      </w:pPr>
      <w:r w:rsidRPr="00AE026B">
        <w:rPr>
          <w:rFonts w:asciiTheme="minorHAnsi" w:hAnsiTheme="minorHAnsi"/>
          <w:b/>
          <w:sz w:val="34"/>
          <w:szCs w:val="34"/>
        </w:rPr>
        <w:lastRenderedPageBreak/>
        <w:t xml:space="preserve">ad </w:t>
      </w:r>
      <w:r w:rsidRPr="00AE026B">
        <w:rPr>
          <w:rFonts w:asciiTheme="minorHAnsi" w:hAnsiTheme="minorHAnsi"/>
          <w:b/>
          <w:sz w:val="34"/>
          <w:szCs w:val="34"/>
        </w:rPr>
        <w:t xml:space="preserve">8) </w:t>
      </w:r>
      <w:r w:rsidR="003C2FF0" w:rsidRPr="00AE026B">
        <w:rPr>
          <w:rFonts w:asciiTheme="minorHAnsi" w:hAnsiTheme="minorHAnsi" w:cs="Arial"/>
          <w:sz w:val="34"/>
          <w:szCs w:val="34"/>
        </w:rPr>
        <w:t xml:space="preserve">- ZO bere na vědomí </w:t>
      </w:r>
      <w:r w:rsidR="003C2FF0" w:rsidRPr="00AE026B">
        <w:rPr>
          <w:sz w:val="34"/>
          <w:szCs w:val="34"/>
        </w:rPr>
        <w:t xml:space="preserve">Dle Vyhlášky č. 418/2022 Sb., kterou se mění vyhláška č. 500/2006 Sb., o územně analytických podkladech, územně plánovací dokumentaci a o způsobu evidence územně plánovací činnosti, se ukládá povinnost zpracování dokumentace v Jednotném standardu územně plánovací dokumentace - zjednodušeně všechny územní plány nyní musí mít jednotné grafické zpracování, shodné názvy ploch a jednotnou strukturu dat atd. </w:t>
      </w:r>
      <w:r w:rsidR="003C2FF0" w:rsidRPr="00AE026B">
        <w:rPr>
          <w:rFonts w:asciiTheme="minorHAnsi" w:hAnsiTheme="minorHAnsi"/>
          <w:sz w:val="34"/>
          <w:szCs w:val="34"/>
        </w:rPr>
        <w:t xml:space="preserve">                                                                        </w:t>
      </w:r>
      <w:r w:rsidRPr="00AE026B">
        <w:rPr>
          <w:rFonts w:asciiTheme="minorHAnsi" w:hAnsiTheme="minorHAnsi"/>
          <w:sz w:val="34"/>
          <w:szCs w:val="34"/>
        </w:rPr>
        <w:t xml:space="preserve">                              </w:t>
      </w:r>
    </w:p>
    <w:p w:rsidR="00423F4A" w:rsidRPr="00423F4A" w:rsidRDefault="00AE026B" w:rsidP="00423F4A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  <w:r w:rsidRPr="00AE026B">
        <w:rPr>
          <w:rFonts w:asciiTheme="minorHAnsi" w:hAnsiTheme="minorHAnsi"/>
          <w:b/>
          <w:sz w:val="34"/>
          <w:szCs w:val="34"/>
        </w:rPr>
        <w:t xml:space="preserve">ad </w:t>
      </w:r>
      <w:r w:rsidRPr="00AE026B">
        <w:rPr>
          <w:rFonts w:asciiTheme="minorHAnsi" w:hAnsiTheme="minorHAnsi"/>
          <w:b/>
          <w:sz w:val="34"/>
          <w:szCs w:val="34"/>
        </w:rPr>
        <w:t xml:space="preserve">9) </w:t>
      </w:r>
      <w:r w:rsidR="00423F4A" w:rsidRPr="00AE026B">
        <w:rPr>
          <w:rFonts w:asciiTheme="minorHAnsi" w:hAnsiTheme="minorHAnsi" w:cs="Arial"/>
          <w:sz w:val="34"/>
          <w:szCs w:val="34"/>
        </w:rPr>
        <w:t>- ZO schválilo termín př</w:t>
      </w:r>
      <w:r w:rsidR="0076219D" w:rsidRPr="00AE026B">
        <w:rPr>
          <w:rFonts w:asciiTheme="minorHAnsi" w:hAnsiTheme="minorHAnsi" w:cs="Arial"/>
          <w:sz w:val="34"/>
          <w:szCs w:val="34"/>
        </w:rPr>
        <w:t xml:space="preserve">íštího zasedání ZO ve čtvrtek </w:t>
      </w:r>
      <w:r w:rsidR="0038630C" w:rsidRPr="00AE026B">
        <w:rPr>
          <w:rFonts w:asciiTheme="minorHAnsi" w:hAnsiTheme="minorHAnsi" w:cs="Arial"/>
          <w:sz w:val="34"/>
          <w:szCs w:val="34"/>
        </w:rPr>
        <w:t>20</w:t>
      </w:r>
      <w:r w:rsidR="00423F4A" w:rsidRPr="00AE026B">
        <w:rPr>
          <w:rFonts w:asciiTheme="minorHAnsi" w:hAnsiTheme="minorHAnsi" w:cs="Arial"/>
          <w:sz w:val="34"/>
          <w:szCs w:val="34"/>
        </w:rPr>
        <w:t>. 0</w:t>
      </w:r>
      <w:r w:rsidR="0038630C" w:rsidRPr="00AE026B">
        <w:rPr>
          <w:rFonts w:asciiTheme="minorHAnsi" w:hAnsiTheme="minorHAnsi" w:cs="Arial"/>
          <w:sz w:val="34"/>
          <w:szCs w:val="34"/>
        </w:rPr>
        <w:t>7</w:t>
      </w:r>
      <w:r w:rsidR="00423F4A" w:rsidRPr="00AE026B">
        <w:rPr>
          <w:rFonts w:asciiTheme="minorHAnsi" w:hAnsiTheme="minorHAnsi" w:cs="Arial"/>
          <w:sz w:val="34"/>
          <w:szCs w:val="34"/>
        </w:rPr>
        <w:t>. 202</w:t>
      </w:r>
      <w:r w:rsidR="005E7100" w:rsidRPr="00AE026B">
        <w:rPr>
          <w:rFonts w:asciiTheme="minorHAnsi" w:hAnsiTheme="minorHAnsi" w:cs="Arial"/>
          <w:sz w:val="34"/>
          <w:szCs w:val="34"/>
        </w:rPr>
        <w:t>3</w:t>
      </w:r>
      <w:r w:rsidR="00423F4A" w:rsidRPr="00AE026B">
        <w:rPr>
          <w:rFonts w:asciiTheme="minorHAnsi" w:hAnsiTheme="minorHAnsi" w:cs="Arial"/>
          <w:sz w:val="34"/>
          <w:szCs w:val="34"/>
        </w:rPr>
        <w:t xml:space="preserve"> v 1</w:t>
      </w:r>
      <w:r w:rsidR="000056A9" w:rsidRPr="00AE026B">
        <w:rPr>
          <w:rFonts w:asciiTheme="minorHAnsi" w:hAnsiTheme="minorHAnsi" w:cs="Arial"/>
          <w:sz w:val="34"/>
          <w:szCs w:val="34"/>
        </w:rPr>
        <w:t>8</w:t>
      </w:r>
      <w:r w:rsidR="00423F4A" w:rsidRPr="00AE026B">
        <w:rPr>
          <w:rFonts w:asciiTheme="minorHAnsi" w:hAnsiTheme="minorHAnsi" w:cs="Arial"/>
          <w:sz w:val="34"/>
          <w:szCs w:val="34"/>
        </w:rPr>
        <w:t xml:space="preserve"> hod. na OÚ ve Stružinci</w:t>
      </w:r>
    </w:p>
    <w:p w:rsidR="00423F4A" w:rsidRDefault="00423F4A" w:rsidP="00423F4A">
      <w:pPr>
        <w:spacing w:after="0" w:line="240" w:lineRule="auto"/>
        <w:rPr>
          <w:rFonts w:asciiTheme="minorHAnsi" w:hAnsiTheme="minorHAnsi" w:cs="Arial"/>
        </w:rPr>
      </w:pPr>
    </w:p>
    <w:p w:rsidR="008B0921" w:rsidRDefault="00423F4A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  <w:r w:rsidRPr="00E7381F">
        <w:rPr>
          <w:rFonts w:asciiTheme="minorHAnsi" w:hAnsiTheme="minorHAnsi"/>
        </w:rPr>
        <w:t xml:space="preserve">                                                                                              </w:t>
      </w:r>
      <w:r>
        <w:rPr>
          <w:rFonts w:asciiTheme="minorHAnsi" w:hAnsiTheme="minorHAnsi"/>
        </w:rPr>
        <w:t xml:space="preserve">                 </w:t>
      </w:r>
      <w:bookmarkStart w:id="0" w:name="_GoBack"/>
      <w:bookmarkEnd w:id="0"/>
    </w:p>
    <w:sectPr w:rsidR="008B0921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0F26"/>
    <w:multiLevelType w:val="hybridMultilevel"/>
    <w:tmpl w:val="8B4C84CA"/>
    <w:lvl w:ilvl="0" w:tplc="A914F460">
      <w:start w:val="51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2586B"/>
    <w:multiLevelType w:val="hybridMultilevel"/>
    <w:tmpl w:val="A84866D8"/>
    <w:lvl w:ilvl="0" w:tplc="373C7082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508D8"/>
    <w:multiLevelType w:val="hybridMultilevel"/>
    <w:tmpl w:val="749C23A4"/>
    <w:lvl w:ilvl="0" w:tplc="5F2EC970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4833"/>
    <w:multiLevelType w:val="hybridMultilevel"/>
    <w:tmpl w:val="1F7640A8"/>
    <w:lvl w:ilvl="0" w:tplc="80E41692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F5C0E"/>
    <w:multiLevelType w:val="hybridMultilevel"/>
    <w:tmpl w:val="8B26BED4"/>
    <w:lvl w:ilvl="0" w:tplc="3ECA2A14">
      <w:start w:val="5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650AF"/>
    <w:multiLevelType w:val="hybridMultilevel"/>
    <w:tmpl w:val="257A0BBA"/>
    <w:lvl w:ilvl="0" w:tplc="DA00AA9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EF17139"/>
    <w:multiLevelType w:val="hybridMultilevel"/>
    <w:tmpl w:val="1B8E690E"/>
    <w:lvl w:ilvl="0" w:tplc="34BC86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760"/>
    <w:multiLevelType w:val="hybridMultilevel"/>
    <w:tmpl w:val="642E8D86"/>
    <w:lvl w:ilvl="0" w:tplc="2A22AA14">
      <w:start w:val="512"/>
      <w:numFmt w:val="bullet"/>
      <w:lvlText w:val="-"/>
      <w:lvlJc w:val="left"/>
      <w:pPr>
        <w:ind w:left="51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8" w15:restartNumberingAfterBreak="0">
    <w:nsid w:val="5DD578AE"/>
    <w:multiLevelType w:val="hybridMultilevel"/>
    <w:tmpl w:val="48A0812C"/>
    <w:lvl w:ilvl="0" w:tplc="34563972">
      <w:start w:val="512"/>
      <w:numFmt w:val="bullet"/>
      <w:lvlText w:val="-"/>
      <w:lvlJc w:val="left"/>
      <w:pPr>
        <w:ind w:left="87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5E1E5E47"/>
    <w:multiLevelType w:val="hybridMultilevel"/>
    <w:tmpl w:val="739EFAA8"/>
    <w:lvl w:ilvl="0" w:tplc="D27EB9F4">
      <w:numFmt w:val="bullet"/>
      <w:lvlText w:val="-"/>
      <w:lvlJc w:val="left"/>
      <w:pPr>
        <w:ind w:left="855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056A9"/>
    <w:rsid w:val="000272E2"/>
    <w:rsid w:val="0003704C"/>
    <w:rsid w:val="00044070"/>
    <w:rsid w:val="00044800"/>
    <w:rsid w:val="00046A61"/>
    <w:rsid w:val="00050B76"/>
    <w:rsid w:val="00054C2C"/>
    <w:rsid w:val="00066E9C"/>
    <w:rsid w:val="00070EE7"/>
    <w:rsid w:val="000C017B"/>
    <w:rsid w:val="000C51CF"/>
    <w:rsid w:val="000E1A92"/>
    <w:rsid w:val="001110AC"/>
    <w:rsid w:val="0011226A"/>
    <w:rsid w:val="00121B86"/>
    <w:rsid w:val="001329B6"/>
    <w:rsid w:val="001528B6"/>
    <w:rsid w:val="0015528D"/>
    <w:rsid w:val="0018032E"/>
    <w:rsid w:val="00181567"/>
    <w:rsid w:val="00181661"/>
    <w:rsid w:val="00184015"/>
    <w:rsid w:val="001A3AF5"/>
    <w:rsid w:val="001B0B3D"/>
    <w:rsid w:val="001C5BB8"/>
    <w:rsid w:val="001D01BE"/>
    <w:rsid w:val="001D1029"/>
    <w:rsid w:val="001E4AAF"/>
    <w:rsid w:val="0023467D"/>
    <w:rsid w:val="00291413"/>
    <w:rsid w:val="0029155D"/>
    <w:rsid w:val="002B666A"/>
    <w:rsid w:val="002E6398"/>
    <w:rsid w:val="00310F94"/>
    <w:rsid w:val="003432A7"/>
    <w:rsid w:val="0037271E"/>
    <w:rsid w:val="00373CBF"/>
    <w:rsid w:val="003756F4"/>
    <w:rsid w:val="0038630C"/>
    <w:rsid w:val="003954B7"/>
    <w:rsid w:val="003C2FF0"/>
    <w:rsid w:val="003D4232"/>
    <w:rsid w:val="004174B4"/>
    <w:rsid w:val="00423F4A"/>
    <w:rsid w:val="00434353"/>
    <w:rsid w:val="00434650"/>
    <w:rsid w:val="004422CB"/>
    <w:rsid w:val="0044650F"/>
    <w:rsid w:val="00447BD7"/>
    <w:rsid w:val="00483AF2"/>
    <w:rsid w:val="00483EF4"/>
    <w:rsid w:val="004906CA"/>
    <w:rsid w:val="004933E0"/>
    <w:rsid w:val="004949D9"/>
    <w:rsid w:val="004B470C"/>
    <w:rsid w:val="004B6B84"/>
    <w:rsid w:val="004C1586"/>
    <w:rsid w:val="004C18DE"/>
    <w:rsid w:val="004C6577"/>
    <w:rsid w:val="004D0245"/>
    <w:rsid w:val="004D6875"/>
    <w:rsid w:val="004D7BEB"/>
    <w:rsid w:val="004E4513"/>
    <w:rsid w:val="004F0969"/>
    <w:rsid w:val="004F5647"/>
    <w:rsid w:val="0050728F"/>
    <w:rsid w:val="00520F82"/>
    <w:rsid w:val="00544185"/>
    <w:rsid w:val="00545855"/>
    <w:rsid w:val="00546299"/>
    <w:rsid w:val="00557A1E"/>
    <w:rsid w:val="00564832"/>
    <w:rsid w:val="00566887"/>
    <w:rsid w:val="00567714"/>
    <w:rsid w:val="00570409"/>
    <w:rsid w:val="005715CB"/>
    <w:rsid w:val="005745DA"/>
    <w:rsid w:val="00582182"/>
    <w:rsid w:val="00586B15"/>
    <w:rsid w:val="00596A54"/>
    <w:rsid w:val="00597708"/>
    <w:rsid w:val="005A145A"/>
    <w:rsid w:val="005C7D31"/>
    <w:rsid w:val="005C7DED"/>
    <w:rsid w:val="005E33D7"/>
    <w:rsid w:val="005E7100"/>
    <w:rsid w:val="005F3DB3"/>
    <w:rsid w:val="006031B9"/>
    <w:rsid w:val="006140CE"/>
    <w:rsid w:val="006162A1"/>
    <w:rsid w:val="00625597"/>
    <w:rsid w:val="00652721"/>
    <w:rsid w:val="00653AD0"/>
    <w:rsid w:val="00654D16"/>
    <w:rsid w:val="00675FE4"/>
    <w:rsid w:val="0068113B"/>
    <w:rsid w:val="006A5B6B"/>
    <w:rsid w:val="006B2987"/>
    <w:rsid w:val="006C2A4E"/>
    <w:rsid w:val="006D35FB"/>
    <w:rsid w:val="006D6256"/>
    <w:rsid w:val="006D7187"/>
    <w:rsid w:val="006E1FAF"/>
    <w:rsid w:val="00703C6C"/>
    <w:rsid w:val="00714EFC"/>
    <w:rsid w:val="007206B6"/>
    <w:rsid w:val="00724DDA"/>
    <w:rsid w:val="0076219D"/>
    <w:rsid w:val="007737C7"/>
    <w:rsid w:val="0079361C"/>
    <w:rsid w:val="007941F3"/>
    <w:rsid w:val="007A36E6"/>
    <w:rsid w:val="007B108B"/>
    <w:rsid w:val="007B6A4F"/>
    <w:rsid w:val="007B7632"/>
    <w:rsid w:val="007E08BE"/>
    <w:rsid w:val="007F3711"/>
    <w:rsid w:val="007F4D5F"/>
    <w:rsid w:val="00801F20"/>
    <w:rsid w:val="008067F9"/>
    <w:rsid w:val="00806DB5"/>
    <w:rsid w:val="00820BD6"/>
    <w:rsid w:val="0082411E"/>
    <w:rsid w:val="00824A2D"/>
    <w:rsid w:val="00850077"/>
    <w:rsid w:val="00850977"/>
    <w:rsid w:val="00851FFC"/>
    <w:rsid w:val="00855E67"/>
    <w:rsid w:val="00862EFC"/>
    <w:rsid w:val="008755B2"/>
    <w:rsid w:val="00877846"/>
    <w:rsid w:val="00882F7D"/>
    <w:rsid w:val="00895E79"/>
    <w:rsid w:val="008B0921"/>
    <w:rsid w:val="008B22C7"/>
    <w:rsid w:val="008B2A74"/>
    <w:rsid w:val="008B7E21"/>
    <w:rsid w:val="008E13CE"/>
    <w:rsid w:val="008E6F97"/>
    <w:rsid w:val="00917C2D"/>
    <w:rsid w:val="0094014D"/>
    <w:rsid w:val="00946C4E"/>
    <w:rsid w:val="00947618"/>
    <w:rsid w:val="009545AE"/>
    <w:rsid w:val="00982B33"/>
    <w:rsid w:val="00991466"/>
    <w:rsid w:val="009B11A4"/>
    <w:rsid w:val="009B4AF4"/>
    <w:rsid w:val="009B5FC9"/>
    <w:rsid w:val="009B648C"/>
    <w:rsid w:val="009C44D0"/>
    <w:rsid w:val="009D5BDE"/>
    <w:rsid w:val="009D5CAA"/>
    <w:rsid w:val="009D683D"/>
    <w:rsid w:val="009F63CC"/>
    <w:rsid w:val="00A10137"/>
    <w:rsid w:val="00A1548D"/>
    <w:rsid w:val="00A4632D"/>
    <w:rsid w:val="00A52938"/>
    <w:rsid w:val="00A53F99"/>
    <w:rsid w:val="00A56563"/>
    <w:rsid w:val="00A60076"/>
    <w:rsid w:val="00A657E2"/>
    <w:rsid w:val="00A66C4F"/>
    <w:rsid w:val="00A73C4A"/>
    <w:rsid w:val="00A92485"/>
    <w:rsid w:val="00A96887"/>
    <w:rsid w:val="00AA3F41"/>
    <w:rsid w:val="00AB4D34"/>
    <w:rsid w:val="00AB6ECC"/>
    <w:rsid w:val="00AC66BB"/>
    <w:rsid w:val="00AC799D"/>
    <w:rsid w:val="00AD176F"/>
    <w:rsid w:val="00AD5797"/>
    <w:rsid w:val="00AD5ADE"/>
    <w:rsid w:val="00AE026B"/>
    <w:rsid w:val="00AE24A4"/>
    <w:rsid w:val="00AE2AD8"/>
    <w:rsid w:val="00AF1464"/>
    <w:rsid w:val="00B1567D"/>
    <w:rsid w:val="00B237B5"/>
    <w:rsid w:val="00B256E3"/>
    <w:rsid w:val="00B30A2D"/>
    <w:rsid w:val="00B51E10"/>
    <w:rsid w:val="00B647A9"/>
    <w:rsid w:val="00B74943"/>
    <w:rsid w:val="00B87521"/>
    <w:rsid w:val="00B937BB"/>
    <w:rsid w:val="00B95DF9"/>
    <w:rsid w:val="00B9721C"/>
    <w:rsid w:val="00BA5D70"/>
    <w:rsid w:val="00BC5E90"/>
    <w:rsid w:val="00BD0533"/>
    <w:rsid w:val="00BD4511"/>
    <w:rsid w:val="00BD7902"/>
    <w:rsid w:val="00BF2157"/>
    <w:rsid w:val="00BF355B"/>
    <w:rsid w:val="00BF5DB6"/>
    <w:rsid w:val="00C43CD4"/>
    <w:rsid w:val="00C53A03"/>
    <w:rsid w:val="00C723B3"/>
    <w:rsid w:val="00CA16C0"/>
    <w:rsid w:val="00CC01FD"/>
    <w:rsid w:val="00CC4D8F"/>
    <w:rsid w:val="00CE1849"/>
    <w:rsid w:val="00CE630A"/>
    <w:rsid w:val="00CF213F"/>
    <w:rsid w:val="00D008B7"/>
    <w:rsid w:val="00D15167"/>
    <w:rsid w:val="00D5355E"/>
    <w:rsid w:val="00D903C4"/>
    <w:rsid w:val="00D93EFB"/>
    <w:rsid w:val="00D964DC"/>
    <w:rsid w:val="00D97DAD"/>
    <w:rsid w:val="00DB35B0"/>
    <w:rsid w:val="00DC48FB"/>
    <w:rsid w:val="00DE1521"/>
    <w:rsid w:val="00E20726"/>
    <w:rsid w:val="00E21373"/>
    <w:rsid w:val="00E23CE5"/>
    <w:rsid w:val="00E30333"/>
    <w:rsid w:val="00E33FFC"/>
    <w:rsid w:val="00E434C6"/>
    <w:rsid w:val="00E525A8"/>
    <w:rsid w:val="00E54B4F"/>
    <w:rsid w:val="00E7381F"/>
    <w:rsid w:val="00E756BD"/>
    <w:rsid w:val="00E8268E"/>
    <w:rsid w:val="00EA5791"/>
    <w:rsid w:val="00EB0B49"/>
    <w:rsid w:val="00EB0F29"/>
    <w:rsid w:val="00EC6611"/>
    <w:rsid w:val="00EC7CF8"/>
    <w:rsid w:val="00ED653E"/>
    <w:rsid w:val="00ED6D23"/>
    <w:rsid w:val="00F035A6"/>
    <w:rsid w:val="00F07218"/>
    <w:rsid w:val="00F07C47"/>
    <w:rsid w:val="00F210EB"/>
    <w:rsid w:val="00F81D3A"/>
    <w:rsid w:val="00F950B8"/>
    <w:rsid w:val="00FA2B51"/>
    <w:rsid w:val="00FB7F60"/>
    <w:rsid w:val="00FD3760"/>
    <w:rsid w:val="00FD40CF"/>
    <w:rsid w:val="00FE4A77"/>
    <w:rsid w:val="00FF1E4E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64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D625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B4AF4"/>
    <w:rPr>
      <w:b/>
      <w:bCs/>
    </w:rPr>
  </w:style>
  <w:style w:type="paragraph" w:customStyle="1" w:styleId="Default">
    <w:name w:val="Default"/>
    <w:rsid w:val="00AD5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30A2D"/>
    <w:pPr>
      <w:widowControl w:val="0"/>
      <w:suppressAutoHyphens/>
      <w:spacing w:after="0" w:line="252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30A2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8466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20</cp:revision>
  <cp:lastPrinted>2023-05-11T15:25:00Z</cp:lastPrinted>
  <dcterms:created xsi:type="dcterms:W3CDTF">2023-05-23T07:02:00Z</dcterms:created>
  <dcterms:modified xsi:type="dcterms:W3CDTF">2023-07-07T05:45:00Z</dcterms:modified>
</cp:coreProperties>
</file>