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A6" w:rsidRDefault="00B73AE0" w:rsidP="00B73AE0">
      <w:pPr>
        <w:jc w:val="center"/>
        <w:rPr>
          <w:rFonts w:ascii="Times New Roman" w:hAnsi="Times New Roman" w:cs="Times New Roman"/>
          <w:b/>
          <w:i/>
          <w:sz w:val="144"/>
          <w:szCs w:val="144"/>
        </w:rPr>
      </w:pPr>
      <w:r w:rsidRPr="00B73AE0">
        <w:rPr>
          <w:rFonts w:ascii="Times New Roman" w:hAnsi="Times New Roman" w:cs="Times New Roman"/>
          <w:b/>
          <w:i/>
          <w:sz w:val="144"/>
          <w:szCs w:val="144"/>
        </w:rPr>
        <w:t>POZVÁNÍ</w:t>
      </w:r>
    </w:p>
    <w:p w:rsidR="00B73AE0" w:rsidRP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NA ZASEDÁNÍ ZASTUPITELSTVA OBCE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STRUŽINEC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,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které se koná</w:t>
      </w:r>
      <w:r w:rsidR="00825EFE">
        <w:rPr>
          <w:rFonts w:ascii="Times New Roman" w:hAnsi="Times New Roman" w:cs="Times New Roman"/>
          <w:b/>
          <w:i/>
          <w:sz w:val="48"/>
          <w:szCs w:val="48"/>
        </w:rPr>
        <w:t xml:space="preserve"> v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7970B0">
        <w:rPr>
          <w:rFonts w:ascii="Times New Roman" w:hAnsi="Times New Roman" w:cs="Times New Roman"/>
          <w:b/>
          <w:i/>
          <w:sz w:val="48"/>
          <w:szCs w:val="48"/>
        </w:rPr>
        <w:t>úterý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gramStart"/>
      <w:r w:rsidR="00782D94">
        <w:rPr>
          <w:rFonts w:ascii="Times New Roman" w:hAnsi="Times New Roman" w:cs="Times New Roman"/>
          <w:b/>
          <w:i/>
          <w:sz w:val="48"/>
          <w:szCs w:val="48"/>
        </w:rPr>
        <w:t>1</w:t>
      </w:r>
      <w:r w:rsidR="007970B0">
        <w:rPr>
          <w:rFonts w:ascii="Times New Roman" w:hAnsi="Times New Roman" w:cs="Times New Roman"/>
          <w:b/>
          <w:i/>
          <w:sz w:val="48"/>
          <w:szCs w:val="48"/>
        </w:rPr>
        <w:t>6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E45F4E">
        <w:rPr>
          <w:rFonts w:ascii="Times New Roman" w:hAnsi="Times New Roman" w:cs="Times New Roman"/>
          <w:b/>
          <w:i/>
          <w:sz w:val="48"/>
          <w:szCs w:val="48"/>
        </w:rPr>
        <w:t>1</w:t>
      </w:r>
      <w:r w:rsidR="007970B0">
        <w:rPr>
          <w:rFonts w:ascii="Times New Roman" w:hAnsi="Times New Roman" w:cs="Times New Roman"/>
          <w:b/>
          <w:i/>
          <w:sz w:val="48"/>
          <w:szCs w:val="48"/>
        </w:rPr>
        <w:t>2</w:t>
      </w:r>
      <w:r w:rsidR="0011515D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20</w:t>
      </w:r>
      <w:r w:rsidR="008E1625">
        <w:rPr>
          <w:rFonts w:ascii="Times New Roman" w:hAnsi="Times New Roman" w:cs="Times New Roman"/>
          <w:b/>
          <w:i/>
          <w:sz w:val="48"/>
          <w:szCs w:val="48"/>
        </w:rPr>
        <w:t>2</w:t>
      </w:r>
      <w:r w:rsidR="000D4283">
        <w:rPr>
          <w:rFonts w:ascii="Times New Roman" w:hAnsi="Times New Roman" w:cs="Times New Roman"/>
          <w:b/>
          <w:i/>
          <w:sz w:val="48"/>
          <w:szCs w:val="48"/>
        </w:rPr>
        <w:t>5</w:t>
      </w:r>
      <w:proofErr w:type="gramEnd"/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od 1</w:t>
      </w:r>
      <w:r w:rsidR="00782D94">
        <w:rPr>
          <w:rFonts w:ascii="Times New Roman" w:hAnsi="Times New Roman" w:cs="Times New Roman"/>
          <w:b/>
          <w:i/>
          <w:sz w:val="48"/>
          <w:szCs w:val="48"/>
        </w:rPr>
        <w:t>7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hod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.</w:t>
      </w:r>
    </w:p>
    <w:p w:rsidR="00996AA9" w:rsidRDefault="008E13E3" w:rsidP="00866E6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E13E3">
        <w:rPr>
          <w:rFonts w:ascii="Times New Roman" w:hAnsi="Times New Roman" w:cs="Times New Roman"/>
          <w:b/>
          <w:i/>
          <w:sz w:val="48"/>
          <w:szCs w:val="48"/>
        </w:rPr>
        <w:t>v malé zasedací místnosti OÚ</w:t>
      </w:r>
    </w:p>
    <w:p w:rsidR="00996AA9" w:rsidRDefault="00866E6B" w:rsidP="00996AA9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Program:</w:t>
      </w:r>
    </w:p>
    <w:p w:rsidR="00996AA9" w:rsidRPr="00996AA9" w:rsidRDefault="00996AA9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 Zahájení</w:t>
      </w:r>
    </w:p>
    <w:p w:rsidR="00A60AC2" w:rsidRDefault="00996AA9" w:rsidP="00A60AC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Kontrola </w:t>
      </w:r>
      <w:r w:rsidR="00A60AC2">
        <w:rPr>
          <w:rFonts w:ascii="Times New Roman" w:hAnsi="Times New Roman" w:cs="Times New Roman"/>
          <w:b/>
          <w:i/>
          <w:sz w:val="36"/>
          <w:szCs w:val="36"/>
        </w:rPr>
        <w:t xml:space="preserve">minulého </w:t>
      </w:r>
      <w:r w:rsidRPr="00996AA9">
        <w:rPr>
          <w:rFonts w:ascii="Times New Roman" w:hAnsi="Times New Roman" w:cs="Times New Roman"/>
          <w:b/>
          <w:i/>
          <w:sz w:val="36"/>
          <w:szCs w:val="36"/>
        </w:rPr>
        <w:t>zápisu</w:t>
      </w:r>
    </w:p>
    <w:p w:rsidR="007970B0" w:rsidRPr="007970B0" w:rsidRDefault="007970B0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7970B0">
        <w:rPr>
          <w:rFonts w:ascii="Times New Roman" w:hAnsi="Times New Roman" w:cs="Times New Roman"/>
          <w:b/>
          <w:i/>
          <w:sz w:val="36"/>
          <w:szCs w:val="36"/>
        </w:rPr>
        <w:t xml:space="preserve">Rozpočtové provizorium obce Stružinec na rok 2026 </w:t>
      </w:r>
    </w:p>
    <w:p w:rsidR="007970B0" w:rsidRPr="007970B0" w:rsidRDefault="007970B0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7970B0">
        <w:rPr>
          <w:rFonts w:ascii="Times New Roman" w:hAnsi="Times New Roman" w:cs="Times New Roman"/>
          <w:b/>
          <w:i/>
          <w:sz w:val="36"/>
          <w:szCs w:val="36"/>
        </w:rPr>
        <w:t>Pověření starosty k provedení rozpočtového opatření</w:t>
      </w:r>
    </w:p>
    <w:p w:rsidR="007970B0" w:rsidRDefault="007970B0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7970B0">
        <w:rPr>
          <w:rFonts w:ascii="Times New Roman" w:hAnsi="Times New Roman" w:cs="Times New Roman"/>
          <w:b/>
          <w:i/>
          <w:sz w:val="36"/>
          <w:szCs w:val="36"/>
        </w:rPr>
        <w:t xml:space="preserve">Inventarizační komise   </w:t>
      </w:r>
    </w:p>
    <w:p w:rsidR="007970B0" w:rsidRDefault="007970B0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7970B0">
        <w:rPr>
          <w:rFonts w:ascii="Times New Roman" w:hAnsi="Times New Roman" w:cs="Times New Roman"/>
          <w:b/>
          <w:i/>
          <w:sz w:val="36"/>
          <w:szCs w:val="36"/>
        </w:rPr>
        <w:t>příprava rozpočtu ZŠ+MŠ pro rok 2026</w:t>
      </w:r>
    </w:p>
    <w:p w:rsidR="007970B0" w:rsidRPr="007970B0" w:rsidRDefault="007970B0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r w:rsidRPr="007970B0">
        <w:rPr>
          <w:rFonts w:ascii="Times New Roman" w:hAnsi="Times New Roman" w:cs="Times New Roman"/>
          <w:b/>
          <w:i/>
          <w:sz w:val="36"/>
          <w:szCs w:val="36"/>
        </w:rPr>
        <w:t>Rozpočtové opatření č. 5 Mikroregionu Pojizeří</w:t>
      </w:r>
    </w:p>
    <w:bookmarkEnd w:id="0"/>
    <w:p w:rsidR="001D4E83" w:rsidRDefault="006913EE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Diskuze</w:t>
      </w:r>
    </w:p>
    <w:p w:rsidR="00BF493F" w:rsidRPr="00BF493F" w:rsidRDefault="006913EE" w:rsidP="00BF493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Závěr</w:t>
      </w:r>
    </w:p>
    <w:p w:rsidR="00C071F2" w:rsidRDefault="001C20A3" w:rsidP="00866E6B">
      <w:pPr>
        <w:pStyle w:val="Odstavecseseznamem"/>
        <w:ind w:left="3001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</w:t>
      </w:r>
    </w:p>
    <w:p w:rsidR="00F32588" w:rsidRPr="00866E6B" w:rsidRDefault="00C071F2" w:rsidP="00866E6B">
      <w:pPr>
        <w:pStyle w:val="Odstavecseseznamem"/>
        <w:ind w:left="3001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</w:t>
      </w:r>
      <w:r w:rsidR="001C20A3">
        <w:rPr>
          <w:rFonts w:ascii="Arial" w:hAnsi="Arial" w:cs="Arial"/>
          <w:sz w:val="30"/>
          <w:szCs w:val="30"/>
        </w:rPr>
        <w:t xml:space="preserve"> </w:t>
      </w:r>
      <w:r w:rsidR="001C20A3" w:rsidRPr="001C20A3">
        <w:rPr>
          <w:rFonts w:ascii="Times New Roman" w:hAnsi="Times New Roman" w:cs="Times New Roman"/>
          <w:i/>
          <w:sz w:val="30"/>
          <w:szCs w:val="30"/>
        </w:rPr>
        <w:t>Zastupitelstvo obce Stružinec</w:t>
      </w:r>
      <w:r w:rsidR="00866E6B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C071F2" w:rsidRDefault="00C071F2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p w:rsidR="00F32588" w:rsidRDefault="00F32588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Vyvěšeno 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dne: </w:t>
      </w:r>
      <w:r w:rsidR="00782D94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7970B0">
        <w:rPr>
          <w:rFonts w:ascii="Times New Roman" w:hAnsi="Times New Roman" w:cs="Times New Roman"/>
          <w:b/>
          <w:i/>
          <w:sz w:val="20"/>
          <w:szCs w:val="20"/>
        </w:rPr>
        <w:t>9</w:t>
      </w:r>
      <w:r w:rsidR="00696BB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45F4E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7970B0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>. 20</w:t>
      </w:r>
      <w:r w:rsidR="00DD6AD6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0D4283">
        <w:rPr>
          <w:rFonts w:ascii="Times New Roman" w:hAnsi="Times New Roman" w:cs="Times New Roman"/>
          <w:b/>
          <w:i/>
          <w:sz w:val="20"/>
          <w:szCs w:val="20"/>
        </w:rPr>
        <w:t>5</w:t>
      </w:r>
    </w:p>
    <w:p w:rsidR="00F32588" w:rsidRPr="00F32588" w:rsidRDefault="00066D5B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Sejmuto 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>dne :</w:t>
      </w:r>
      <w:proofErr w:type="gramEnd"/>
    </w:p>
    <w:sectPr w:rsidR="00F32588" w:rsidRPr="00F3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351F4"/>
    <w:multiLevelType w:val="hybridMultilevel"/>
    <w:tmpl w:val="349CB7D8"/>
    <w:lvl w:ilvl="0" w:tplc="81701AC4">
      <w:start w:val="1"/>
      <w:numFmt w:val="decimal"/>
      <w:lvlText w:val="%1."/>
      <w:lvlJc w:val="left"/>
      <w:pPr>
        <w:ind w:left="3001" w:hanging="360"/>
      </w:pPr>
      <w:rPr>
        <w:rFonts w:ascii="Times New Roman" w:hAnsi="Times New Roman" w:cs="Times New Roman" w:hint="default"/>
        <w:b/>
        <w:i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3721" w:hanging="360"/>
      </w:pPr>
    </w:lvl>
    <w:lvl w:ilvl="2" w:tplc="0405001B" w:tentative="1">
      <w:start w:val="1"/>
      <w:numFmt w:val="lowerRoman"/>
      <w:lvlText w:val="%3."/>
      <w:lvlJc w:val="right"/>
      <w:pPr>
        <w:ind w:left="4441" w:hanging="180"/>
      </w:pPr>
    </w:lvl>
    <w:lvl w:ilvl="3" w:tplc="0405000F" w:tentative="1">
      <w:start w:val="1"/>
      <w:numFmt w:val="decimal"/>
      <w:lvlText w:val="%4."/>
      <w:lvlJc w:val="left"/>
      <w:pPr>
        <w:ind w:left="5161" w:hanging="360"/>
      </w:pPr>
    </w:lvl>
    <w:lvl w:ilvl="4" w:tplc="04050019" w:tentative="1">
      <w:start w:val="1"/>
      <w:numFmt w:val="lowerLetter"/>
      <w:lvlText w:val="%5."/>
      <w:lvlJc w:val="left"/>
      <w:pPr>
        <w:ind w:left="5881" w:hanging="360"/>
      </w:pPr>
    </w:lvl>
    <w:lvl w:ilvl="5" w:tplc="0405001B" w:tentative="1">
      <w:start w:val="1"/>
      <w:numFmt w:val="lowerRoman"/>
      <w:lvlText w:val="%6."/>
      <w:lvlJc w:val="right"/>
      <w:pPr>
        <w:ind w:left="6601" w:hanging="180"/>
      </w:pPr>
    </w:lvl>
    <w:lvl w:ilvl="6" w:tplc="0405000F" w:tentative="1">
      <w:start w:val="1"/>
      <w:numFmt w:val="decimal"/>
      <w:lvlText w:val="%7."/>
      <w:lvlJc w:val="left"/>
      <w:pPr>
        <w:ind w:left="7321" w:hanging="360"/>
      </w:pPr>
    </w:lvl>
    <w:lvl w:ilvl="7" w:tplc="04050019" w:tentative="1">
      <w:start w:val="1"/>
      <w:numFmt w:val="lowerLetter"/>
      <w:lvlText w:val="%8."/>
      <w:lvlJc w:val="left"/>
      <w:pPr>
        <w:ind w:left="8041" w:hanging="360"/>
      </w:pPr>
    </w:lvl>
    <w:lvl w:ilvl="8" w:tplc="0405001B" w:tentative="1">
      <w:start w:val="1"/>
      <w:numFmt w:val="lowerRoman"/>
      <w:lvlText w:val="%9."/>
      <w:lvlJc w:val="right"/>
      <w:pPr>
        <w:ind w:left="8761" w:hanging="180"/>
      </w:pPr>
    </w:lvl>
  </w:abstractNum>
  <w:abstractNum w:abstractNumId="1" w15:restartNumberingAfterBreak="0">
    <w:nsid w:val="6CCE6E87"/>
    <w:multiLevelType w:val="hybridMultilevel"/>
    <w:tmpl w:val="FD4AB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A9"/>
    <w:rsid w:val="000246A0"/>
    <w:rsid w:val="00043C06"/>
    <w:rsid w:val="00066D5B"/>
    <w:rsid w:val="000A3956"/>
    <w:rsid w:val="000D4283"/>
    <w:rsid w:val="0011515D"/>
    <w:rsid w:val="001612EB"/>
    <w:rsid w:val="001A6D4E"/>
    <w:rsid w:val="001C20A3"/>
    <w:rsid w:val="001D4E83"/>
    <w:rsid w:val="001E302A"/>
    <w:rsid w:val="00232426"/>
    <w:rsid w:val="0027276C"/>
    <w:rsid w:val="002B2FFA"/>
    <w:rsid w:val="0032690F"/>
    <w:rsid w:val="003D704F"/>
    <w:rsid w:val="004304CE"/>
    <w:rsid w:val="00434650"/>
    <w:rsid w:val="0048031A"/>
    <w:rsid w:val="00552495"/>
    <w:rsid w:val="005F6769"/>
    <w:rsid w:val="00633BF8"/>
    <w:rsid w:val="00660DAD"/>
    <w:rsid w:val="006913EE"/>
    <w:rsid w:val="00696BB1"/>
    <w:rsid w:val="00760760"/>
    <w:rsid w:val="0078079A"/>
    <w:rsid w:val="00782D94"/>
    <w:rsid w:val="007970B0"/>
    <w:rsid w:val="007A38F0"/>
    <w:rsid w:val="00825EFE"/>
    <w:rsid w:val="00866E6B"/>
    <w:rsid w:val="008864DF"/>
    <w:rsid w:val="008A059D"/>
    <w:rsid w:val="008A16BF"/>
    <w:rsid w:val="008E13E3"/>
    <w:rsid w:val="008E1625"/>
    <w:rsid w:val="009157B5"/>
    <w:rsid w:val="00964E85"/>
    <w:rsid w:val="00996AA9"/>
    <w:rsid w:val="00A24774"/>
    <w:rsid w:val="00A30B42"/>
    <w:rsid w:val="00A60AC2"/>
    <w:rsid w:val="00AE73F9"/>
    <w:rsid w:val="00B648F2"/>
    <w:rsid w:val="00B73AE0"/>
    <w:rsid w:val="00B968B9"/>
    <w:rsid w:val="00BB0216"/>
    <w:rsid w:val="00BF493F"/>
    <w:rsid w:val="00C071F2"/>
    <w:rsid w:val="00C244D4"/>
    <w:rsid w:val="00C4127E"/>
    <w:rsid w:val="00C60B77"/>
    <w:rsid w:val="00D04BA8"/>
    <w:rsid w:val="00D37540"/>
    <w:rsid w:val="00D37FD7"/>
    <w:rsid w:val="00DD6AD6"/>
    <w:rsid w:val="00DE3C73"/>
    <w:rsid w:val="00E45F4E"/>
    <w:rsid w:val="00E5130E"/>
    <w:rsid w:val="00E53111"/>
    <w:rsid w:val="00F035A6"/>
    <w:rsid w:val="00F32588"/>
    <w:rsid w:val="00F33996"/>
    <w:rsid w:val="00F77F63"/>
    <w:rsid w:val="00FA0611"/>
    <w:rsid w:val="00FB2811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BEE57-EEF1-4F5C-B4E0-85E5460E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A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987A2-3543-4DEC-98AD-7E5DA365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Hrubý</dc:creator>
  <cp:keywords/>
  <dc:description/>
  <cp:lastModifiedBy>OBEC STRUZINEC</cp:lastModifiedBy>
  <cp:revision>67</cp:revision>
  <cp:lastPrinted>2020-01-23T11:45:00Z</cp:lastPrinted>
  <dcterms:created xsi:type="dcterms:W3CDTF">2019-01-31T07:30:00Z</dcterms:created>
  <dcterms:modified xsi:type="dcterms:W3CDTF">2026-01-16T08:33:00Z</dcterms:modified>
</cp:coreProperties>
</file>